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D2" w:rsidRPr="00192554" w:rsidRDefault="00A115D2" w:rsidP="00A115D2">
      <w:pPr>
        <w:jc w:val="center"/>
        <w:rPr>
          <w:lang w:val="en-US"/>
        </w:rPr>
      </w:pPr>
      <w:bookmarkStart w:id="0" w:name="_Hlk155776795"/>
      <w:r w:rsidRPr="00192554">
        <w:rPr>
          <w:lang w:val="en-US"/>
        </w:rPr>
        <w:t>AL-FARABIKAZAKHNATIONALUNIVERSITY</w:t>
      </w:r>
    </w:p>
    <w:p w:rsidR="00A115D2" w:rsidRPr="00192554" w:rsidRDefault="00A115D2" w:rsidP="00A115D2">
      <w:pPr>
        <w:jc w:val="center"/>
        <w:rPr>
          <w:lang w:val="en-US"/>
        </w:rPr>
      </w:pPr>
      <w:r w:rsidRPr="00192554">
        <w:rPr>
          <w:lang w:val="en-US"/>
        </w:rPr>
        <w:t>International Relations Department</w:t>
      </w:r>
    </w:p>
    <w:p w:rsidR="00A115D2" w:rsidRPr="00192554" w:rsidRDefault="00A115D2" w:rsidP="00A115D2">
      <w:pPr>
        <w:jc w:val="center"/>
        <w:rPr>
          <w:lang w:val="en-US"/>
        </w:rPr>
      </w:pPr>
      <w:r w:rsidRPr="00192554">
        <w:rPr>
          <w:lang w:val="en-US"/>
        </w:rPr>
        <w:t>Chair of Diplomatic Translation</w:t>
      </w:r>
    </w:p>
    <w:p w:rsidR="00A115D2" w:rsidRPr="00192554" w:rsidRDefault="00A115D2" w:rsidP="00A115D2">
      <w:pPr>
        <w:jc w:val="center"/>
        <w:rPr>
          <w:b/>
          <w:lang w:val="en-US" w:eastAsia="ar-SA"/>
        </w:rPr>
      </w:pPr>
      <w:r w:rsidRPr="00192554">
        <w:rPr>
          <w:b/>
          <w:lang w:val="en-US" w:eastAsia="ar-SA"/>
        </w:rPr>
        <w:t xml:space="preserve">Educational </w:t>
      </w:r>
      <w:proofErr w:type="spellStart"/>
      <w:r w:rsidRPr="00192554">
        <w:rPr>
          <w:b/>
          <w:lang w:val="en-US" w:eastAsia="ar-SA"/>
        </w:rPr>
        <w:t>programme</w:t>
      </w:r>
      <w:proofErr w:type="spellEnd"/>
      <w:r w:rsidRPr="00192554">
        <w:rPr>
          <w:b/>
          <w:lang w:val="en-US" w:eastAsia="ar-SA"/>
        </w:rPr>
        <w:t xml:space="preserve"> of specialty </w:t>
      </w:r>
    </w:p>
    <w:p w:rsidR="00A115D2" w:rsidRPr="00192554" w:rsidRDefault="00A115D2" w:rsidP="00A115D2">
      <w:pPr>
        <w:jc w:val="center"/>
        <w:rPr>
          <w:b/>
          <w:lang w:val="en-US"/>
        </w:rPr>
      </w:pPr>
      <w:r w:rsidRPr="00192554">
        <w:rPr>
          <w:b/>
          <w:lang w:val="en-US"/>
        </w:rPr>
        <w:t xml:space="preserve">7M02304 - Translation studies in the field of international and legal relations </w:t>
      </w:r>
    </w:p>
    <w:p w:rsidR="00A115D2" w:rsidRPr="00192554" w:rsidRDefault="00A115D2" w:rsidP="00A115D2">
      <w:pPr>
        <w:autoSpaceDE w:val="0"/>
        <w:autoSpaceDN w:val="0"/>
        <w:adjustRightInd w:val="0"/>
        <w:jc w:val="center"/>
        <w:rPr>
          <w:b/>
          <w:bCs/>
          <w:lang w:val="en-US"/>
        </w:rPr>
      </w:pPr>
      <w:r w:rsidRPr="00192554">
        <w:rPr>
          <w:b/>
          <w:bCs/>
          <w:lang w:val="en-US"/>
        </w:rPr>
        <w:t>PPP</w:t>
      </w:r>
      <w:bookmarkStart w:id="1" w:name="_Hlk63510984"/>
      <w:r w:rsidRPr="00192554">
        <w:rPr>
          <w:b/>
          <w:bCs/>
          <w:lang w:val="en-US"/>
        </w:rPr>
        <w:t>5207 “Practicum on Consecutive Interpretation”</w:t>
      </w:r>
    </w:p>
    <w:p w:rsidR="00A115D2" w:rsidRPr="00192554" w:rsidRDefault="00A115D2" w:rsidP="00A115D2">
      <w:pPr>
        <w:jc w:val="center"/>
        <w:rPr>
          <w:lang w:val="kk-KZ"/>
        </w:rPr>
      </w:pPr>
      <w:r w:rsidRPr="00192554">
        <w:rPr>
          <w:lang w:val="en-US"/>
        </w:rPr>
        <w:t>S</w:t>
      </w:r>
      <w:r w:rsidRPr="00192554">
        <w:rPr>
          <w:lang w:val="kk-KZ"/>
        </w:rPr>
        <w:t>pring semester for 202</w:t>
      </w:r>
      <w:r w:rsidRPr="00192554">
        <w:rPr>
          <w:lang w:val="en-US"/>
        </w:rPr>
        <w:t>3</w:t>
      </w:r>
      <w:r w:rsidRPr="00192554">
        <w:rPr>
          <w:lang w:val="kk-KZ"/>
        </w:rPr>
        <w:t>-202</w:t>
      </w:r>
      <w:r w:rsidRPr="00192554">
        <w:rPr>
          <w:lang w:val="en-US"/>
        </w:rPr>
        <w:t xml:space="preserve">4 </w:t>
      </w:r>
      <w:r w:rsidRPr="00192554">
        <w:rPr>
          <w:lang w:val="kk-KZ"/>
        </w:rPr>
        <w:t xml:space="preserve">academic </w:t>
      </w:r>
      <w:proofErr w:type="gramStart"/>
      <w:r w:rsidRPr="00192554">
        <w:rPr>
          <w:lang w:val="kk-KZ"/>
        </w:rPr>
        <w:t>year</w:t>
      </w:r>
      <w:proofErr w:type="gramEnd"/>
    </w:p>
    <w:p w:rsidR="00A115D2" w:rsidRPr="00192554" w:rsidRDefault="00A115D2" w:rsidP="00A115D2">
      <w:pPr>
        <w:jc w:val="center"/>
        <w:rPr>
          <w:lang w:val="en-US"/>
        </w:rPr>
      </w:pPr>
      <w:r w:rsidRPr="00192554">
        <w:rPr>
          <w:lang w:val="en-US"/>
        </w:rPr>
        <w:t>Syllabus</w:t>
      </w:r>
    </w:p>
    <w:bookmarkEnd w:id="1"/>
    <w:p w:rsidR="00CD5CA5" w:rsidRPr="00192554" w:rsidRDefault="00CD5CA5" w:rsidP="00870B0F">
      <w:pPr>
        <w:jc w:val="center"/>
        <w:rPr>
          <w:b/>
          <w:bCs/>
          <w:lang w:val="en-US"/>
        </w:rPr>
      </w:pPr>
    </w:p>
    <w:p w:rsidR="003E3BBC" w:rsidRPr="00192554" w:rsidRDefault="003E3BBC" w:rsidP="00870B0F">
      <w:pPr>
        <w:jc w:val="center"/>
        <w:rPr>
          <w:b/>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4"/>
        <w:gridCol w:w="1842"/>
        <w:gridCol w:w="147"/>
        <w:gridCol w:w="1134"/>
        <w:gridCol w:w="988"/>
        <w:gridCol w:w="430"/>
        <w:gridCol w:w="992"/>
        <w:gridCol w:w="1276"/>
        <w:gridCol w:w="1417"/>
      </w:tblGrid>
      <w:tr w:rsidR="00870B0F" w:rsidRPr="00192554" w:rsidTr="00D264F1">
        <w:trPr>
          <w:trHeight w:val="265"/>
        </w:trPr>
        <w:tc>
          <w:tcPr>
            <w:tcW w:w="2264" w:type="dxa"/>
            <w:vMerge w:val="restart"/>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autoSpaceDE w:val="0"/>
              <w:autoSpaceDN w:val="0"/>
              <w:adjustRightInd w:val="0"/>
              <w:jc w:val="center"/>
              <w:rPr>
                <w:b/>
                <w:bCs/>
                <w:lang w:val="en-US"/>
              </w:rPr>
            </w:pPr>
            <w:r w:rsidRPr="00192554">
              <w:rPr>
                <w:b/>
                <w:bCs/>
                <w:lang w:val="en-US"/>
              </w:rPr>
              <w:t>ID and the name of the course</w:t>
            </w:r>
          </w:p>
          <w:p w:rsidR="00A115D2" w:rsidRPr="00192554" w:rsidRDefault="00A115D2" w:rsidP="00A115D2">
            <w:pPr>
              <w:autoSpaceDE w:val="0"/>
              <w:autoSpaceDN w:val="0"/>
              <w:adjustRightInd w:val="0"/>
              <w:jc w:val="center"/>
              <w:rPr>
                <w:color w:val="000000"/>
                <w:lang w:val="en-US"/>
              </w:rPr>
            </w:pPr>
            <w:r w:rsidRPr="00192554">
              <w:rPr>
                <w:color w:val="000000"/>
                <w:lang w:val="en-US"/>
              </w:rPr>
              <w:t>[100940]</w:t>
            </w:r>
          </w:p>
          <w:p w:rsidR="00A115D2" w:rsidRPr="00192554" w:rsidRDefault="00A115D2" w:rsidP="00A115D2">
            <w:pPr>
              <w:autoSpaceDE w:val="0"/>
              <w:autoSpaceDN w:val="0"/>
              <w:adjustRightInd w:val="0"/>
              <w:jc w:val="center"/>
              <w:rPr>
                <w:b/>
                <w:bCs/>
                <w:lang w:val="en-US"/>
              </w:rPr>
            </w:pPr>
            <w:r w:rsidRPr="00192554">
              <w:rPr>
                <w:b/>
                <w:bCs/>
                <w:lang w:val="en-US"/>
              </w:rPr>
              <w:t xml:space="preserve"> “Practicum on Consecutive Interpretation”</w:t>
            </w:r>
          </w:p>
          <w:p w:rsidR="00870B0F" w:rsidRPr="00192554" w:rsidRDefault="00870B0F" w:rsidP="00D264F1">
            <w:pPr>
              <w:autoSpaceDE w:val="0"/>
              <w:autoSpaceDN w:val="0"/>
              <w:adjustRightInd w:val="0"/>
              <w:jc w:val="center"/>
              <w:rPr>
                <w:b/>
                <w:bCs/>
                <w:lang w:val="en-US"/>
              </w:rPr>
            </w:pPr>
          </w:p>
        </w:tc>
        <w:tc>
          <w:tcPr>
            <w:tcW w:w="1989" w:type="dxa"/>
            <w:gridSpan w:val="2"/>
            <w:vMerge w:val="restart"/>
            <w:tcBorders>
              <w:top w:val="single" w:sz="4" w:space="0" w:color="000000"/>
              <w:left w:val="single" w:sz="4" w:space="0" w:color="000000"/>
              <w:right w:val="single" w:sz="4" w:space="0" w:color="000000"/>
            </w:tcBorders>
            <w:hideMark/>
          </w:tcPr>
          <w:p w:rsidR="00870B0F" w:rsidRPr="00192554" w:rsidRDefault="00870B0F" w:rsidP="00D264F1">
            <w:pPr>
              <w:jc w:val="center"/>
              <w:rPr>
                <w:b/>
                <w:lang w:eastAsia="en-US"/>
              </w:rPr>
            </w:pPr>
            <w:r w:rsidRPr="00192554">
              <w:rPr>
                <w:b/>
                <w:lang w:eastAsia="en-US"/>
              </w:rPr>
              <w:t>Independent work</w:t>
            </w:r>
          </w:p>
          <w:p w:rsidR="00870B0F" w:rsidRPr="00192554" w:rsidRDefault="00870B0F" w:rsidP="00D264F1">
            <w:pPr>
              <w:jc w:val="center"/>
              <w:rPr>
                <w:b/>
                <w:color w:val="FF0000"/>
                <w:lang w:eastAsia="en-US"/>
              </w:rPr>
            </w:pPr>
            <w:r w:rsidRPr="00192554">
              <w:rPr>
                <w:b/>
                <w:lang w:eastAsia="en-US"/>
              </w:rPr>
              <w:t>of the student</w:t>
            </w:r>
          </w:p>
          <w:p w:rsidR="00870B0F" w:rsidRPr="00192554" w:rsidRDefault="00870B0F" w:rsidP="00D264F1">
            <w:pPr>
              <w:jc w:val="center"/>
              <w:rPr>
                <w:b/>
                <w:lang w:eastAsia="en-US"/>
              </w:rPr>
            </w:pPr>
            <w:r w:rsidRPr="00192554">
              <w:rPr>
                <w:b/>
                <w:lang w:eastAsia="en-US"/>
              </w:rPr>
              <w:t>(IWS)</w:t>
            </w:r>
          </w:p>
          <w:p w:rsidR="00870B0F" w:rsidRPr="00192554" w:rsidRDefault="00870B0F" w:rsidP="00D264F1">
            <w:pPr>
              <w:autoSpaceDE w:val="0"/>
              <w:autoSpaceDN w:val="0"/>
              <w:adjustRightInd w:val="0"/>
              <w:rPr>
                <w:b/>
                <w:lang/>
              </w:rPr>
            </w:pPr>
          </w:p>
        </w:tc>
        <w:tc>
          <w:tcPr>
            <w:tcW w:w="3544" w:type="dxa"/>
            <w:gridSpan w:val="4"/>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autoSpaceDE w:val="0"/>
              <w:autoSpaceDN w:val="0"/>
              <w:adjustRightInd w:val="0"/>
              <w:jc w:val="center"/>
              <w:rPr>
                <w:b/>
                <w:lang w:val="en-US"/>
              </w:rPr>
            </w:pPr>
            <w:r w:rsidRPr="00192554">
              <w:rPr>
                <w:b/>
                <w:lang w:val="en-US"/>
              </w:rPr>
              <w:t>Number of credits</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rPr>
                <w:b/>
                <w:lang w:eastAsia="en-US"/>
              </w:rPr>
            </w:pPr>
            <w:r w:rsidRPr="00192554">
              <w:rPr>
                <w:b/>
                <w:lang w:eastAsia="en-US"/>
              </w:rPr>
              <w:t>General</w:t>
            </w:r>
          </w:p>
          <w:p w:rsidR="00870B0F" w:rsidRPr="00192554" w:rsidRDefault="00870B0F" w:rsidP="00D264F1">
            <w:pPr>
              <w:jc w:val="center"/>
              <w:rPr>
                <w:b/>
                <w:lang w:eastAsia="en-US"/>
              </w:rPr>
            </w:pPr>
            <w:r w:rsidRPr="00192554">
              <w:rPr>
                <w:b/>
                <w:lang w:eastAsia="en-US"/>
              </w:rPr>
              <w:t>number</w:t>
            </w:r>
          </w:p>
          <w:p w:rsidR="00870B0F" w:rsidRPr="00192554" w:rsidRDefault="00870B0F" w:rsidP="00D264F1">
            <w:pPr>
              <w:autoSpaceDE w:val="0"/>
              <w:autoSpaceDN w:val="0"/>
              <w:adjustRightInd w:val="0"/>
              <w:jc w:val="center"/>
              <w:rPr>
                <w:b/>
                <w:lang w:val="en-US"/>
              </w:rPr>
            </w:pPr>
            <w:r w:rsidRPr="00192554">
              <w:rPr>
                <w:b/>
                <w:lang w:eastAsia="en-US"/>
              </w:rPr>
              <w:t>of credits</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rPr>
                <w:b/>
                <w:lang w:eastAsia="en-US"/>
              </w:rPr>
            </w:pPr>
            <w:r w:rsidRPr="00192554">
              <w:rPr>
                <w:b/>
                <w:lang w:eastAsia="en-US"/>
              </w:rPr>
              <w:t>Independent work</w:t>
            </w:r>
          </w:p>
          <w:p w:rsidR="00870B0F" w:rsidRPr="00192554" w:rsidRDefault="00870B0F" w:rsidP="00D264F1">
            <w:pPr>
              <w:jc w:val="center"/>
              <w:rPr>
                <w:b/>
                <w:lang w:eastAsia="en-US"/>
              </w:rPr>
            </w:pPr>
            <w:r w:rsidRPr="00192554">
              <w:rPr>
                <w:b/>
                <w:lang w:eastAsia="en-US"/>
              </w:rPr>
              <w:t>of the student</w:t>
            </w:r>
          </w:p>
          <w:p w:rsidR="00870B0F" w:rsidRPr="00192554" w:rsidRDefault="00870B0F" w:rsidP="00D264F1">
            <w:pPr>
              <w:jc w:val="center"/>
              <w:rPr>
                <w:b/>
                <w:lang w:eastAsia="en-US"/>
              </w:rPr>
            </w:pPr>
            <w:r w:rsidRPr="00192554">
              <w:rPr>
                <w:b/>
                <w:lang w:eastAsia="en-US"/>
              </w:rPr>
              <w:t>under the guidance</w:t>
            </w:r>
          </w:p>
          <w:p w:rsidR="00870B0F" w:rsidRPr="00192554" w:rsidRDefault="00870B0F" w:rsidP="00D264F1">
            <w:pPr>
              <w:jc w:val="center"/>
              <w:rPr>
                <w:b/>
                <w:lang w:val="en-US"/>
              </w:rPr>
            </w:pPr>
            <w:r w:rsidRPr="00192554">
              <w:rPr>
                <w:b/>
                <w:lang w:eastAsia="en-US"/>
              </w:rPr>
              <w:t>of a teacher (IWST)</w:t>
            </w:r>
          </w:p>
        </w:tc>
      </w:tr>
      <w:tr w:rsidR="00870B0F" w:rsidRPr="00192554" w:rsidTr="00D264F1">
        <w:trPr>
          <w:trHeight w:val="265"/>
        </w:trPr>
        <w:tc>
          <w:tcPr>
            <w:tcW w:w="2264" w:type="dxa"/>
            <w:vMerge/>
            <w:tcBorders>
              <w:top w:val="single" w:sz="4" w:space="0" w:color="000000"/>
              <w:left w:val="single" w:sz="4" w:space="0" w:color="000000"/>
              <w:bottom w:val="single" w:sz="4" w:space="0" w:color="000000"/>
              <w:right w:val="single" w:sz="4" w:space="0" w:color="000000"/>
            </w:tcBorders>
            <w:vAlign w:val="center"/>
            <w:hideMark/>
          </w:tcPr>
          <w:p w:rsidR="00870B0F" w:rsidRPr="00192554" w:rsidRDefault="00870B0F" w:rsidP="00D264F1">
            <w:pPr>
              <w:rPr>
                <w:b/>
                <w:lang w:val="en-US"/>
              </w:rPr>
            </w:pPr>
          </w:p>
        </w:tc>
        <w:tc>
          <w:tcPr>
            <w:tcW w:w="1989" w:type="dxa"/>
            <w:gridSpan w:val="2"/>
            <w:vMerge/>
            <w:tcBorders>
              <w:left w:val="single" w:sz="4" w:space="0" w:color="000000"/>
              <w:bottom w:val="single" w:sz="4" w:space="0" w:color="000000"/>
              <w:right w:val="single" w:sz="4" w:space="0" w:color="000000"/>
            </w:tcBorders>
            <w:vAlign w:val="center"/>
            <w:hideMark/>
          </w:tcPr>
          <w:p w:rsidR="00870B0F" w:rsidRPr="00192554" w:rsidRDefault="00870B0F" w:rsidP="00D264F1">
            <w:pPr>
              <w:rPr>
                <w:b/>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rPr>
                <w:b/>
              </w:rPr>
            </w:pPr>
            <w:proofErr w:type="spellStart"/>
            <w:r w:rsidRPr="00192554">
              <w:rPr>
                <w:b/>
              </w:rPr>
              <w:t>Lectures</w:t>
            </w:r>
            <w:proofErr w:type="spellEnd"/>
            <w:r w:rsidRPr="00192554">
              <w:rPr>
                <w:b/>
              </w:rPr>
              <w:t xml:space="preserve"> (L)</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rPr>
                <w:b/>
              </w:rPr>
            </w:pPr>
            <w:proofErr w:type="spellStart"/>
            <w:r w:rsidRPr="00192554">
              <w:rPr>
                <w:b/>
              </w:rPr>
              <w:t>Practical</w:t>
            </w:r>
            <w:proofErr w:type="spellEnd"/>
            <w:r w:rsidRPr="00192554">
              <w:rPr>
                <w:b/>
              </w:rPr>
              <w:t xml:space="preserve"> </w:t>
            </w:r>
            <w:proofErr w:type="spellStart"/>
            <w:r w:rsidRPr="00192554">
              <w:rPr>
                <w:b/>
              </w:rPr>
              <w:t>classes</w:t>
            </w:r>
            <w:proofErr w:type="spellEnd"/>
            <w:r w:rsidRPr="00192554">
              <w:rPr>
                <w:b/>
              </w:rPr>
              <w:t xml:space="preserve"> </w:t>
            </w:r>
          </w:p>
          <w:p w:rsidR="00870B0F" w:rsidRPr="00192554" w:rsidRDefault="00870B0F" w:rsidP="00D264F1">
            <w:pPr>
              <w:jc w:val="center"/>
              <w:rPr>
                <w:b/>
              </w:rPr>
            </w:pPr>
            <w:r w:rsidRPr="00192554">
              <w:rPr>
                <w:b/>
              </w:rPr>
              <w:t>(PC)</w:t>
            </w:r>
          </w:p>
        </w:tc>
        <w:tc>
          <w:tcPr>
            <w:tcW w:w="992" w:type="dxa"/>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rPr>
                <w:b/>
              </w:rPr>
            </w:pPr>
            <w:proofErr w:type="spellStart"/>
            <w:r w:rsidRPr="00192554">
              <w:rPr>
                <w:b/>
              </w:rPr>
              <w:t>Lab</w:t>
            </w:r>
            <w:proofErr w:type="spellEnd"/>
            <w:r w:rsidRPr="00192554">
              <w:rPr>
                <w:b/>
              </w:rPr>
              <w:t xml:space="preserve">. </w:t>
            </w:r>
            <w:proofErr w:type="spellStart"/>
            <w:r w:rsidRPr="00192554">
              <w:rPr>
                <w:b/>
              </w:rPr>
              <w:t>classes</w:t>
            </w:r>
            <w:proofErr w:type="spellEnd"/>
            <w:r w:rsidRPr="00192554">
              <w:rPr>
                <w:b/>
              </w:rPr>
              <w:t xml:space="preserve"> (LC)</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70B0F" w:rsidRPr="00192554" w:rsidRDefault="00870B0F" w:rsidP="00D264F1">
            <w:pPr>
              <w:rPr>
                <w:b/>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70B0F" w:rsidRPr="00192554" w:rsidRDefault="00870B0F" w:rsidP="00D264F1">
            <w:pPr>
              <w:rPr>
                <w:b/>
              </w:rPr>
            </w:pPr>
          </w:p>
        </w:tc>
      </w:tr>
      <w:tr w:rsidR="00870B0F" w:rsidRPr="00192554" w:rsidTr="00D264F1">
        <w:tc>
          <w:tcPr>
            <w:tcW w:w="2264" w:type="dxa"/>
            <w:tcBorders>
              <w:top w:val="single" w:sz="4" w:space="0" w:color="000000"/>
              <w:left w:val="single" w:sz="4" w:space="0" w:color="000000"/>
              <w:bottom w:val="single" w:sz="4" w:space="0" w:color="000000"/>
              <w:right w:val="single" w:sz="4" w:space="0" w:color="000000"/>
            </w:tcBorders>
          </w:tcPr>
          <w:p w:rsidR="00870B0F" w:rsidRPr="00192554" w:rsidRDefault="00A115D2" w:rsidP="007756D7">
            <w:pPr>
              <w:autoSpaceDE w:val="0"/>
              <w:autoSpaceDN w:val="0"/>
              <w:adjustRightInd w:val="0"/>
              <w:jc w:val="center"/>
              <w:rPr>
                <w:b/>
                <w:lang w:val="en-US"/>
              </w:rPr>
            </w:pPr>
            <w:r w:rsidRPr="00192554">
              <w:rPr>
                <w:b/>
                <w:bCs/>
                <w:lang w:val="en-US"/>
              </w:rPr>
              <w:t xml:space="preserve">PPP5207 </w:t>
            </w:r>
          </w:p>
        </w:tc>
        <w:tc>
          <w:tcPr>
            <w:tcW w:w="1989"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autoSpaceDE w:val="0"/>
              <w:autoSpaceDN w:val="0"/>
              <w:adjustRightInd w:val="0"/>
              <w:jc w:val="center"/>
            </w:pPr>
            <w:r w:rsidRPr="00192554">
              <w:t>4</w:t>
            </w:r>
          </w:p>
        </w:tc>
        <w:tc>
          <w:tcPr>
            <w:tcW w:w="1134" w:type="dxa"/>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autoSpaceDE w:val="0"/>
              <w:autoSpaceDN w:val="0"/>
              <w:adjustRightInd w:val="0"/>
              <w:jc w:val="center"/>
              <w:rPr>
                <w:lang w:val="kk-KZ"/>
              </w:rPr>
            </w:pPr>
            <w:r w:rsidRPr="00192554">
              <w:rPr>
                <w:lang w:val="kk-KZ"/>
              </w:rPr>
              <w:t>0</w:t>
            </w:r>
          </w:p>
        </w:tc>
        <w:tc>
          <w:tcPr>
            <w:tcW w:w="1418"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autoSpaceDE w:val="0"/>
              <w:autoSpaceDN w:val="0"/>
              <w:adjustRightInd w:val="0"/>
              <w:jc w:val="center"/>
              <w:rPr>
                <w:lang w:val="kk-KZ"/>
              </w:rPr>
            </w:pPr>
          </w:p>
        </w:tc>
        <w:tc>
          <w:tcPr>
            <w:tcW w:w="992" w:type="dxa"/>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autoSpaceDE w:val="0"/>
              <w:autoSpaceDN w:val="0"/>
              <w:adjustRightInd w:val="0"/>
              <w:jc w:val="center"/>
            </w:pPr>
            <w:r w:rsidRPr="00192554">
              <w:t>0</w:t>
            </w:r>
          </w:p>
        </w:tc>
        <w:tc>
          <w:tcPr>
            <w:tcW w:w="1276" w:type="dxa"/>
            <w:tcBorders>
              <w:top w:val="single" w:sz="4" w:space="0" w:color="000000"/>
              <w:left w:val="single" w:sz="4" w:space="0" w:color="000000"/>
              <w:bottom w:val="single" w:sz="4" w:space="0" w:color="000000"/>
              <w:right w:val="single" w:sz="4" w:space="0" w:color="000000"/>
            </w:tcBorders>
          </w:tcPr>
          <w:p w:rsidR="00870B0F" w:rsidRPr="00192554" w:rsidRDefault="00A115D2" w:rsidP="00D264F1">
            <w:pPr>
              <w:autoSpaceDE w:val="0"/>
              <w:autoSpaceDN w:val="0"/>
              <w:adjustRightInd w:val="0"/>
              <w:jc w:val="center"/>
              <w:rPr>
                <w:lang w:val="en-US"/>
              </w:rPr>
            </w:pPr>
            <w:r w:rsidRPr="00192554">
              <w:rPr>
                <w:lang w:val="en-US"/>
              </w:rPr>
              <w:t>9</w:t>
            </w:r>
          </w:p>
        </w:tc>
        <w:tc>
          <w:tcPr>
            <w:tcW w:w="1417" w:type="dxa"/>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autoSpaceDE w:val="0"/>
              <w:autoSpaceDN w:val="0"/>
              <w:adjustRightInd w:val="0"/>
              <w:jc w:val="center"/>
              <w:rPr>
                <w:lang w:val="en-US"/>
              </w:rPr>
            </w:pPr>
            <w:r w:rsidRPr="00192554">
              <w:rPr>
                <w:lang w:val="en-US"/>
              </w:rPr>
              <w:t>4</w:t>
            </w:r>
          </w:p>
        </w:tc>
      </w:tr>
      <w:tr w:rsidR="00870B0F" w:rsidRPr="00192554" w:rsidTr="00D264F1">
        <w:tc>
          <w:tcPr>
            <w:tcW w:w="10490" w:type="dxa"/>
            <w:gridSpan w:val="9"/>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autoSpaceDE w:val="0"/>
              <w:autoSpaceDN w:val="0"/>
              <w:adjustRightInd w:val="0"/>
              <w:jc w:val="center"/>
              <w:rPr>
                <w:b/>
                <w:lang w:val="en-US"/>
              </w:rPr>
            </w:pPr>
            <w:r w:rsidRPr="00192554">
              <w:rPr>
                <w:b/>
                <w:bCs/>
                <w:lang w:eastAsia="en-US"/>
              </w:rPr>
              <w:t xml:space="preserve">ACADEMIC INFORMATION ABOUT THE </w:t>
            </w:r>
            <w:r w:rsidRPr="00192554">
              <w:rPr>
                <w:b/>
                <w:lang w:val="en-US" w:eastAsia="en-US"/>
              </w:rPr>
              <w:t>COURSE</w:t>
            </w:r>
          </w:p>
        </w:tc>
      </w:tr>
      <w:tr w:rsidR="00870B0F" w:rsidRPr="00192554" w:rsidTr="00D264F1">
        <w:tc>
          <w:tcPr>
            <w:tcW w:w="2264" w:type="dxa"/>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pStyle w:val="1"/>
              <w:rPr>
                <w:b/>
                <w:sz w:val="24"/>
                <w:szCs w:val="24"/>
                <w:lang w:val="en-US"/>
              </w:rPr>
            </w:pPr>
            <w:r w:rsidRPr="00192554">
              <w:rPr>
                <w:rFonts w:eastAsia="Times New Roman"/>
                <w:b/>
                <w:color w:val="000000"/>
                <w:sz w:val="24"/>
                <w:szCs w:val="24"/>
                <w:lang w:eastAsia="en-US"/>
              </w:rPr>
              <w:t>Learning Format</w:t>
            </w:r>
          </w:p>
        </w:tc>
        <w:tc>
          <w:tcPr>
            <w:tcW w:w="1842" w:type="dxa"/>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autoSpaceDE w:val="0"/>
              <w:autoSpaceDN w:val="0"/>
              <w:adjustRightInd w:val="0"/>
              <w:jc w:val="center"/>
              <w:rPr>
                <w:b/>
                <w:lang w:val="en-US"/>
              </w:rPr>
            </w:pPr>
            <w:r w:rsidRPr="00192554">
              <w:rPr>
                <w:b/>
                <w:lang w:val="en-US"/>
              </w:rPr>
              <w:t>Cycle,</w:t>
            </w:r>
          </w:p>
          <w:p w:rsidR="00870B0F" w:rsidRPr="00192554" w:rsidRDefault="00870B0F" w:rsidP="00D264F1">
            <w:pPr>
              <w:autoSpaceDE w:val="0"/>
              <w:autoSpaceDN w:val="0"/>
              <w:adjustRightInd w:val="0"/>
              <w:jc w:val="center"/>
              <w:rPr>
                <w:b/>
                <w:lang w:val="en-US"/>
              </w:rPr>
            </w:pPr>
            <w:r w:rsidRPr="00192554">
              <w:rPr>
                <w:b/>
                <w:lang w:val="en-US"/>
              </w:rPr>
              <w:t>component</w:t>
            </w:r>
          </w:p>
          <w:p w:rsidR="00870B0F" w:rsidRPr="00192554" w:rsidRDefault="00870B0F" w:rsidP="00D264F1">
            <w:pPr>
              <w:autoSpaceDE w:val="0"/>
              <w:autoSpaceDN w:val="0"/>
              <w:adjustRightInd w:val="0"/>
              <w:rPr>
                <w:b/>
                <w:lang w:val="en-US"/>
              </w:rPr>
            </w:pPr>
          </w:p>
        </w:tc>
        <w:tc>
          <w:tcPr>
            <w:tcW w:w="2269" w:type="dxa"/>
            <w:gridSpan w:val="3"/>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autoSpaceDE w:val="0"/>
              <w:autoSpaceDN w:val="0"/>
              <w:adjustRightInd w:val="0"/>
              <w:jc w:val="center"/>
              <w:rPr>
                <w:b/>
                <w:lang w:val="en-US"/>
              </w:rPr>
            </w:pPr>
            <w:r w:rsidRPr="00192554">
              <w:rPr>
                <w:b/>
                <w:lang w:val="en-US"/>
              </w:rPr>
              <w:t>Lecture</w:t>
            </w:r>
          </w:p>
          <w:p w:rsidR="00870B0F" w:rsidRPr="00192554" w:rsidRDefault="00870B0F" w:rsidP="00D264F1">
            <w:pPr>
              <w:autoSpaceDE w:val="0"/>
              <w:autoSpaceDN w:val="0"/>
              <w:adjustRightInd w:val="0"/>
              <w:jc w:val="center"/>
              <w:rPr>
                <w:b/>
                <w:lang w:val="en-US"/>
              </w:rPr>
            </w:pPr>
            <w:r w:rsidRPr="00192554">
              <w:rPr>
                <w:b/>
                <w:lang w:val="en-US"/>
              </w:rPr>
              <w:t>types</w:t>
            </w:r>
          </w:p>
        </w:tc>
        <w:tc>
          <w:tcPr>
            <w:tcW w:w="1422"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rPr>
                <w:b/>
                <w:lang w:eastAsia="en-US"/>
              </w:rPr>
            </w:pPr>
            <w:r w:rsidRPr="00192554">
              <w:rPr>
                <w:b/>
                <w:lang w:eastAsia="en-US"/>
              </w:rPr>
              <w:t>Types</w:t>
            </w:r>
          </w:p>
          <w:p w:rsidR="00870B0F" w:rsidRPr="00192554" w:rsidRDefault="00870B0F" w:rsidP="00D264F1">
            <w:pPr>
              <w:autoSpaceDE w:val="0"/>
              <w:autoSpaceDN w:val="0"/>
              <w:adjustRightInd w:val="0"/>
              <w:jc w:val="center"/>
              <w:rPr>
                <w:b/>
                <w:lang w:val="en-US"/>
              </w:rPr>
            </w:pPr>
            <w:r w:rsidRPr="00192554">
              <w:rPr>
                <w:b/>
                <w:lang w:eastAsia="en-US"/>
              </w:rPr>
              <w:t>of practical classes</w:t>
            </w:r>
          </w:p>
        </w:tc>
        <w:tc>
          <w:tcPr>
            <w:tcW w:w="2693" w:type="dxa"/>
            <w:gridSpan w:val="2"/>
            <w:vMerge w:val="restart"/>
            <w:tcBorders>
              <w:top w:val="single" w:sz="4" w:space="0" w:color="000000"/>
              <w:left w:val="single" w:sz="4" w:space="0" w:color="000000"/>
              <w:right w:val="single" w:sz="4" w:space="0" w:color="000000"/>
            </w:tcBorders>
            <w:hideMark/>
          </w:tcPr>
          <w:p w:rsidR="00870B0F" w:rsidRPr="00192554" w:rsidRDefault="00870B0F" w:rsidP="00D264F1">
            <w:pPr>
              <w:autoSpaceDE w:val="0"/>
              <w:autoSpaceDN w:val="0"/>
              <w:adjustRightInd w:val="0"/>
              <w:jc w:val="center"/>
              <w:rPr>
                <w:b/>
                <w:lang w:val="en-US"/>
              </w:rPr>
            </w:pPr>
            <w:r w:rsidRPr="00192554">
              <w:rPr>
                <w:b/>
                <w:lang w:eastAsia="en-US"/>
              </w:rPr>
              <w:t>Form and platform</w:t>
            </w:r>
            <w:r w:rsidRPr="00192554">
              <w:rPr>
                <w:b/>
                <w:lang w:val="en-US" w:eastAsia="en-US"/>
              </w:rPr>
              <w:t xml:space="preserve"> of </w:t>
            </w:r>
            <w:r w:rsidRPr="00192554">
              <w:rPr>
                <w:b/>
                <w:lang w:eastAsia="en-US"/>
              </w:rPr>
              <w:t>final control</w:t>
            </w:r>
          </w:p>
          <w:p w:rsidR="00870B0F" w:rsidRPr="00192554" w:rsidRDefault="00870B0F" w:rsidP="00D264F1">
            <w:pPr>
              <w:autoSpaceDE w:val="0"/>
              <w:autoSpaceDN w:val="0"/>
              <w:adjustRightInd w:val="0"/>
              <w:jc w:val="center"/>
              <w:rPr>
                <w:b/>
                <w:lang w:val="en-US"/>
              </w:rPr>
            </w:pPr>
          </w:p>
          <w:p w:rsidR="00870B0F" w:rsidRPr="00192554" w:rsidRDefault="00870B0F" w:rsidP="00D264F1">
            <w:pPr>
              <w:autoSpaceDE w:val="0"/>
              <w:autoSpaceDN w:val="0"/>
              <w:adjustRightInd w:val="0"/>
              <w:jc w:val="center"/>
              <w:rPr>
                <w:b/>
                <w:lang w:val="en-US"/>
              </w:rPr>
            </w:pPr>
          </w:p>
          <w:p w:rsidR="00870B0F" w:rsidRPr="00192554" w:rsidRDefault="00870B0F" w:rsidP="00D264F1">
            <w:pPr>
              <w:autoSpaceDE w:val="0"/>
              <w:autoSpaceDN w:val="0"/>
              <w:adjustRightInd w:val="0"/>
              <w:jc w:val="center"/>
              <w:rPr>
                <w:lang w:val="en-US"/>
              </w:rPr>
            </w:pPr>
            <w:r w:rsidRPr="00192554">
              <w:rPr>
                <w:lang w:val="en-US"/>
              </w:rPr>
              <w:t>Oral form</w:t>
            </w:r>
          </w:p>
          <w:p w:rsidR="00870B0F" w:rsidRPr="00192554" w:rsidRDefault="00870B0F" w:rsidP="00D264F1">
            <w:pPr>
              <w:autoSpaceDE w:val="0"/>
              <w:autoSpaceDN w:val="0"/>
              <w:adjustRightInd w:val="0"/>
              <w:jc w:val="center"/>
              <w:rPr>
                <w:lang w:val="en-US"/>
              </w:rPr>
            </w:pPr>
            <w:r w:rsidRPr="00192554">
              <w:rPr>
                <w:lang w:val="en-US"/>
              </w:rPr>
              <w:t>offline</w:t>
            </w:r>
          </w:p>
        </w:tc>
      </w:tr>
      <w:tr w:rsidR="00870B0F" w:rsidRPr="00192554" w:rsidTr="00D264F1">
        <w:tc>
          <w:tcPr>
            <w:tcW w:w="2264" w:type="dxa"/>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pStyle w:val="1"/>
              <w:rPr>
                <w:sz w:val="24"/>
                <w:szCs w:val="24"/>
                <w:lang w:val="en-US"/>
              </w:rPr>
            </w:pPr>
            <w:r w:rsidRPr="00192554">
              <w:rPr>
                <w:sz w:val="24"/>
                <w:szCs w:val="24"/>
                <w:lang w:val="en-US"/>
              </w:rPr>
              <w:t>Off-line</w:t>
            </w:r>
          </w:p>
        </w:tc>
        <w:tc>
          <w:tcPr>
            <w:tcW w:w="1842" w:type="dxa"/>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autoSpaceDE w:val="0"/>
              <w:autoSpaceDN w:val="0"/>
              <w:adjustRightInd w:val="0"/>
              <w:rPr>
                <w:lang w:val="en-US"/>
              </w:rPr>
            </w:pPr>
            <w:r w:rsidRPr="00192554">
              <w:rPr>
                <w:lang w:val="en-US"/>
              </w:rPr>
              <w:t>Basic course of elective component,</w:t>
            </w:r>
          </w:p>
          <w:p w:rsidR="00870B0F" w:rsidRPr="00192554" w:rsidRDefault="00870B0F" w:rsidP="00D264F1">
            <w:pPr>
              <w:autoSpaceDE w:val="0"/>
              <w:autoSpaceDN w:val="0"/>
              <w:adjustRightInd w:val="0"/>
              <w:rPr>
                <w:lang w:val="en-US"/>
              </w:rPr>
            </w:pPr>
            <w:r w:rsidRPr="00192554">
              <w:rPr>
                <w:lang w:val="en-US"/>
              </w:rPr>
              <w:t>Practical course</w:t>
            </w:r>
          </w:p>
        </w:tc>
        <w:tc>
          <w:tcPr>
            <w:tcW w:w="2269" w:type="dxa"/>
            <w:gridSpan w:val="3"/>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autoSpaceDE w:val="0"/>
              <w:autoSpaceDN w:val="0"/>
              <w:adjustRightInd w:val="0"/>
              <w:jc w:val="center"/>
            </w:pPr>
            <w:r w:rsidRPr="00192554">
              <w:rPr>
                <w:lang w:val="en-US"/>
              </w:rPr>
              <w:t>-</w:t>
            </w:r>
          </w:p>
        </w:tc>
        <w:tc>
          <w:tcPr>
            <w:tcW w:w="1422"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autoSpaceDE w:val="0"/>
              <w:autoSpaceDN w:val="0"/>
              <w:adjustRightInd w:val="0"/>
              <w:jc w:val="center"/>
              <w:rPr>
                <w:lang w:val="en-US"/>
              </w:rPr>
            </w:pPr>
            <w:r w:rsidRPr="00192554">
              <w:rPr>
                <w:lang w:val="kk-KZ"/>
              </w:rPr>
              <w:t>Solving practical problems, situational tasks</w:t>
            </w:r>
          </w:p>
        </w:tc>
        <w:tc>
          <w:tcPr>
            <w:tcW w:w="2693" w:type="dxa"/>
            <w:gridSpan w:val="2"/>
            <w:vMerge/>
            <w:tcBorders>
              <w:left w:val="single" w:sz="4" w:space="0" w:color="000000"/>
              <w:bottom w:val="single" w:sz="4" w:space="0" w:color="000000"/>
              <w:right w:val="single" w:sz="4" w:space="0" w:color="000000"/>
            </w:tcBorders>
          </w:tcPr>
          <w:p w:rsidR="00870B0F" w:rsidRPr="00192554" w:rsidRDefault="00870B0F" w:rsidP="00D264F1">
            <w:pPr>
              <w:autoSpaceDE w:val="0"/>
              <w:autoSpaceDN w:val="0"/>
              <w:adjustRightInd w:val="0"/>
              <w:jc w:val="center"/>
              <w:rPr>
                <w:lang w:val="en-US"/>
              </w:rPr>
            </w:pPr>
          </w:p>
        </w:tc>
      </w:tr>
      <w:tr w:rsidR="00870B0F" w:rsidRPr="00192554" w:rsidTr="00D264F1">
        <w:trPr>
          <w:trHeight w:val="214"/>
        </w:trPr>
        <w:tc>
          <w:tcPr>
            <w:tcW w:w="2264" w:type="dxa"/>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roofErr w:type="spellStart"/>
            <w:r w:rsidRPr="00192554">
              <w:t>Lecturer</w:t>
            </w:r>
            <w:proofErr w:type="spellEnd"/>
            <w:r w:rsidRPr="00192554">
              <w:t xml:space="preserve"> - (</w:t>
            </w:r>
            <w:proofErr w:type="spellStart"/>
            <w:r w:rsidRPr="00192554">
              <w:t>s</w:t>
            </w:r>
            <w:proofErr w:type="spellEnd"/>
            <w:r w:rsidRPr="00192554">
              <w:t>)</w:t>
            </w:r>
          </w:p>
        </w:tc>
        <w:tc>
          <w:tcPr>
            <w:tcW w:w="5533" w:type="dxa"/>
            <w:gridSpan w:val="6"/>
            <w:tcBorders>
              <w:top w:val="single" w:sz="4" w:space="0" w:color="000000"/>
              <w:left w:val="single" w:sz="4" w:space="0" w:color="000000"/>
              <w:bottom w:val="single" w:sz="4" w:space="0" w:color="000000"/>
              <w:right w:val="single" w:sz="4" w:space="0" w:color="000000"/>
            </w:tcBorders>
          </w:tcPr>
          <w:p w:rsidR="00870B0F" w:rsidRPr="00192554" w:rsidRDefault="006C2883" w:rsidP="00D264F1">
            <w:pPr>
              <w:autoSpaceDE w:val="0"/>
              <w:autoSpaceDN w:val="0"/>
              <w:adjustRightInd w:val="0"/>
              <w:rPr>
                <w:b/>
                <w:lang w:val="en-US"/>
              </w:rPr>
            </w:pPr>
            <w:proofErr w:type="spellStart"/>
            <w:r w:rsidRPr="00192554">
              <w:rPr>
                <w:b/>
                <w:lang w:val="en-US"/>
              </w:rPr>
              <w:t>Makisheva</w:t>
            </w:r>
            <w:proofErr w:type="spellEnd"/>
            <w:r w:rsidRPr="00192554">
              <w:rPr>
                <w:b/>
                <w:lang w:val="en-US"/>
              </w:rPr>
              <w:t xml:space="preserve"> </w:t>
            </w:r>
            <w:proofErr w:type="spellStart"/>
            <w:r w:rsidRPr="00192554">
              <w:rPr>
                <w:b/>
                <w:lang w:val="en-US"/>
              </w:rPr>
              <w:t>Mariyash</w:t>
            </w:r>
            <w:proofErr w:type="spellEnd"/>
            <w:r w:rsidRPr="00192554">
              <w:rPr>
                <w:b/>
                <w:lang w:val="en-US"/>
              </w:rPr>
              <w:t xml:space="preserve"> </w:t>
            </w:r>
            <w:proofErr w:type="spellStart"/>
            <w:r w:rsidR="00304B0E" w:rsidRPr="00192554">
              <w:rPr>
                <w:b/>
                <w:lang w:val="en-US"/>
              </w:rPr>
              <w:t>Kaidaulovna</w:t>
            </w:r>
            <w:proofErr w:type="spellEnd"/>
          </w:p>
        </w:tc>
        <w:tc>
          <w:tcPr>
            <w:tcW w:w="2693" w:type="dxa"/>
            <w:gridSpan w:val="2"/>
            <w:vMerge w:val="restart"/>
            <w:tcBorders>
              <w:top w:val="single" w:sz="4" w:space="0" w:color="000000"/>
              <w:left w:val="single" w:sz="4" w:space="0" w:color="000000"/>
              <w:right w:val="single" w:sz="4" w:space="0" w:color="000000"/>
            </w:tcBorders>
          </w:tcPr>
          <w:p w:rsidR="00870B0F" w:rsidRPr="00192554" w:rsidRDefault="00870B0F" w:rsidP="00D264F1">
            <w:pPr>
              <w:autoSpaceDE w:val="0"/>
              <w:autoSpaceDN w:val="0"/>
              <w:adjustRightInd w:val="0"/>
              <w:jc w:val="center"/>
              <w:rPr>
                <w:lang w:val="en-US"/>
              </w:rPr>
            </w:pPr>
          </w:p>
        </w:tc>
      </w:tr>
      <w:tr w:rsidR="00870B0F" w:rsidRPr="00192554" w:rsidTr="00D264F1">
        <w:tc>
          <w:tcPr>
            <w:tcW w:w="2264" w:type="dxa"/>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roofErr w:type="spellStart"/>
            <w:r w:rsidRPr="00192554">
              <w:t>e-mail</w:t>
            </w:r>
            <w:proofErr w:type="spellEnd"/>
            <w:r w:rsidRPr="00192554">
              <w:t>:</w:t>
            </w:r>
          </w:p>
        </w:tc>
        <w:tc>
          <w:tcPr>
            <w:tcW w:w="5533" w:type="dxa"/>
            <w:gridSpan w:val="6"/>
            <w:tcBorders>
              <w:top w:val="single" w:sz="4" w:space="0" w:color="000000"/>
              <w:left w:val="single" w:sz="4" w:space="0" w:color="000000"/>
              <w:bottom w:val="single" w:sz="4" w:space="0" w:color="000000"/>
              <w:right w:val="single" w:sz="4" w:space="0" w:color="000000"/>
            </w:tcBorders>
          </w:tcPr>
          <w:p w:rsidR="00870B0F" w:rsidRPr="00192554" w:rsidRDefault="00A115D2" w:rsidP="00D264F1">
            <w:pPr>
              <w:jc w:val="both"/>
              <w:rPr>
                <w:lang w:val="en-US"/>
              </w:rPr>
            </w:pPr>
            <w:hyperlink r:id="rId5" w:history="1">
              <w:r w:rsidRPr="00192554">
                <w:rPr>
                  <w:rStyle w:val="a7"/>
                  <w:lang w:val="en-US"/>
                </w:rPr>
                <w:t>Makisheva50@mail.ru</w:t>
              </w:r>
            </w:hyperlink>
          </w:p>
        </w:tc>
        <w:tc>
          <w:tcPr>
            <w:tcW w:w="2693" w:type="dxa"/>
            <w:gridSpan w:val="2"/>
            <w:vMerge/>
            <w:tcBorders>
              <w:left w:val="single" w:sz="4" w:space="0" w:color="000000"/>
              <w:right w:val="single" w:sz="4" w:space="0" w:color="000000"/>
            </w:tcBorders>
            <w:vAlign w:val="center"/>
            <w:hideMark/>
          </w:tcPr>
          <w:p w:rsidR="00870B0F" w:rsidRPr="00192554" w:rsidRDefault="00870B0F" w:rsidP="00D264F1">
            <w:pPr>
              <w:rPr>
                <w:lang w:val="en-US"/>
              </w:rPr>
            </w:pPr>
          </w:p>
        </w:tc>
      </w:tr>
      <w:tr w:rsidR="00870B0F" w:rsidRPr="00192554" w:rsidTr="00D264F1">
        <w:tc>
          <w:tcPr>
            <w:tcW w:w="2264" w:type="dxa"/>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rPr>
                <w:lang w:val="en-US"/>
              </w:rPr>
            </w:pPr>
            <w:r w:rsidRPr="00192554">
              <w:rPr>
                <w:lang w:val="en-US"/>
              </w:rPr>
              <w:t>Phone:</w:t>
            </w:r>
          </w:p>
        </w:tc>
        <w:tc>
          <w:tcPr>
            <w:tcW w:w="5533" w:type="dxa"/>
            <w:gridSpan w:val="6"/>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jc w:val="both"/>
              <w:rPr>
                <w:b/>
                <w:lang w:val="en-US"/>
              </w:rPr>
            </w:pPr>
            <w:r w:rsidRPr="00192554">
              <w:rPr>
                <w:b/>
                <w:lang w:val="en-US"/>
              </w:rPr>
              <w:t xml:space="preserve">8 </w:t>
            </w:r>
            <w:r w:rsidR="004955BC" w:rsidRPr="00192554">
              <w:rPr>
                <w:b/>
                <w:lang w:val="en-US"/>
              </w:rPr>
              <w:t>707712 0685</w:t>
            </w:r>
          </w:p>
        </w:tc>
        <w:tc>
          <w:tcPr>
            <w:tcW w:w="2693" w:type="dxa"/>
            <w:gridSpan w:val="2"/>
            <w:vMerge/>
            <w:tcBorders>
              <w:left w:val="single" w:sz="4" w:space="0" w:color="000000"/>
              <w:right w:val="single" w:sz="4" w:space="0" w:color="000000"/>
            </w:tcBorders>
            <w:vAlign w:val="center"/>
            <w:hideMark/>
          </w:tcPr>
          <w:p w:rsidR="00870B0F" w:rsidRPr="00192554" w:rsidRDefault="00870B0F" w:rsidP="00D264F1">
            <w:pPr>
              <w:rPr>
                <w:lang w:val="en-US"/>
              </w:rPr>
            </w:pPr>
          </w:p>
        </w:tc>
      </w:tr>
      <w:tr w:rsidR="00870B0F" w:rsidRPr="00192554" w:rsidTr="00D264F1">
        <w:tc>
          <w:tcPr>
            <w:tcW w:w="2264" w:type="dxa"/>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rPr>
                <w:lang w:val="en-US"/>
              </w:rPr>
            </w:pPr>
            <w:r w:rsidRPr="00192554">
              <w:rPr>
                <w:lang w:val="en-US"/>
              </w:rPr>
              <w:t>Assistant - (s)</w:t>
            </w:r>
          </w:p>
        </w:tc>
        <w:tc>
          <w:tcPr>
            <w:tcW w:w="5533" w:type="dxa"/>
            <w:gridSpan w:val="6"/>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jc w:val="both"/>
              <w:rPr>
                <w:lang w:val="en-US"/>
              </w:rPr>
            </w:pPr>
          </w:p>
        </w:tc>
        <w:tc>
          <w:tcPr>
            <w:tcW w:w="2693" w:type="dxa"/>
            <w:gridSpan w:val="2"/>
            <w:vMerge/>
            <w:tcBorders>
              <w:left w:val="single" w:sz="4" w:space="0" w:color="000000"/>
              <w:right w:val="single" w:sz="4" w:space="0" w:color="000000"/>
            </w:tcBorders>
            <w:vAlign w:val="center"/>
          </w:tcPr>
          <w:p w:rsidR="00870B0F" w:rsidRPr="00192554" w:rsidRDefault="00870B0F" w:rsidP="00D264F1">
            <w:pPr>
              <w:rPr>
                <w:lang w:val="en-US"/>
              </w:rPr>
            </w:pPr>
          </w:p>
        </w:tc>
      </w:tr>
      <w:tr w:rsidR="00870B0F" w:rsidRPr="00192554" w:rsidTr="00D264F1">
        <w:tc>
          <w:tcPr>
            <w:tcW w:w="2264" w:type="dxa"/>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rPr>
                <w:lang w:val="en-US"/>
              </w:rPr>
            </w:pPr>
            <w:r w:rsidRPr="00192554">
              <w:rPr>
                <w:lang w:val="en-US"/>
              </w:rPr>
              <w:t>e-mail:</w:t>
            </w:r>
          </w:p>
        </w:tc>
        <w:tc>
          <w:tcPr>
            <w:tcW w:w="5533" w:type="dxa"/>
            <w:gridSpan w:val="6"/>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jc w:val="both"/>
              <w:rPr>
                <w:lang w:val="en-US"/>
              </w:rPr>
            </w:pPr>
          </w:p>
        </w:tc>
        <w:tc>
          <w:tcPr>
            <w:tcW w:w="2693" w:type="dxa"/>
            <w:gridSpan w:val="2"/>
            <w:vMerge/>
            <w:tcBorders>
              <w:left w:val="single" w:sz="4" w:space="0" w:color="000000"/>
              <w:right w:val="single" w:sz="4" w:space="0" w:color="000000"/>
            </w:tcBorders>
            <w:vAlign w:val="center"/>
          </w:tcPr>
          <w:p w:rsidR="00870B0F" w:rsidRPr="00192554" w:rsidRDefault="00870B0F" w:rsidP="00D264F1">
            <w:pPr>
              <w:rPr>
                <w:lang w:val="en-US"/>
              </w:rPr>
            </w:pPr>
          </w:p>
        </w:tc>
      </w:tr>
      <w:tr w:rsidR="00870B0F" w:rsidRPr="00192554" w:rsidTr="00D264F1">
        <w:tc>
          <w:tcPr>
            <w:tcW w:w="2264" w:type="dxa"/>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rPr>
                <w:lang w:val="en-US"/>
              </w:rPr>
            </w:pPr>
            <w:r w:rsidRPr="00192554">
              <w:rPr>
                <w:lang w:val="en-US"/>
              </w:rPr>
              <w:t>Phone:</w:t>
            </w:r>
          </w:p>
        </w:tc>
        <w:tc>
          <w:tcPr>
            <w:tcW w:w="5533" w:type="dxa"/>
            <w:gridSpan w:val="6"/>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jc w:val="both"/>
              <w:rPr>
                <w:lang w:val="en-US"/>
              </w:rPr>
            </w:pPr>
          </w:p>
        </w:tc>
        <w:tc>
          <w:tcPr>
            <w:tcW w:w="2693" w:type="dxa"/>
            <w:gridSpan w:val="2"/>
            <w:vMerge/>
            <w:tcBorders>
              <w:left w:val="single" w:sz="4" w:space="0" w:color="000000"/>
              <w:bottom w:val="single" w:sz="4" w:space="0" w:color="000000"/>
              <w:right w:val="single" w:sz="4" w:space="0" w:color="000000"/>
            </w:tcBorders>
            <w:vAlign w:val="center"/>
          </w:tcPr>
          <w:p w:rsidR="00870B0F" w:rsidRPr="00192554" w:rsidRDefault="00870B0F" w:rsidP="00D264F1">
            <w:pPr>
              <w:rPr>
                <w:lang w:val="en-US"/>
              </w:rPr>
            </w:pPr>
          </w:p>
        </w:tc>
      </w:tr>
      <w:tr w:rsidR="00870B0F" w:rsidRPr="00192554" w:rsidTr="00D264F1">
        <w:tc>
          <w:tcPr>
            <w:tcW w:w="10490" w:type="dxa"/>
            <w:gridSpan w:val="9"/>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jc w:val="center"/>
              <w:rPr>
                <w:lang w:val="en-US"/>
              </w:rPr>
            </w:pPr>
            <w:r w:rsidRPr="00192554">
              <w:rPr>
                <w:b/>
                <w:bCs/>
                <w:lang w:eastAsia="en-US"/>
              </w:rPr>
              <w:t xml:space="preserve">ACADEMIC </w:t>
            </w:r>
            <w:r w:rsidRPr="00192554">
              <w:rPr>
                <w:b/>
                <w:lang w:val="en-US" w:eastAsia="en-US"/>
              </w:rPr>
              <w:t>COURSE</w:t>
            </w:r>
            <w:r w:rsidRPr="00192554">
              <w:rPr>
                <w:b/>
                <w:bCs/>
                <w:lang w:eastAsia="en-US"/>
              </w:rPr>
              <w:t xml:space="preserve"> PRESENTATION</w:t>
            </w:r>
          </w:p>
        </w:tc>
      </w:tr>
    </w:tbl>
    <w:p w:rsidR="00870B0F" w:rsidRPr="00192554" w:rsidRDefault="00870B0F" w:rsidP="00870B0F">
      <w:pPr>
        <w:rPr>
          <w:vanish/>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0"/>
        <w:gridCol w:w="5528"/>
        <w:gridCol w:w="2722"/>
      </w:tblGrid>
      <w:tr w:rsidR="00192554" w:rsidRPr="00192554" w:rsidTr="00192554">
        <w:tc>
          <w:tcPr>
            <w:tcW w:w="2240" w:type="dxa"/>
            <w:tcBorders>
              <w:top w:val="single" w:sz="4" w:space="0" w:color="auto"/>
              <w:left w:val="single" w:sz="4" w:space="0" w:color="auto"/>
              <w:bottom w:val="single" w:sz="4" w:space="0" w:color="auto"/>
              <w:right w:val="single" w:sz="4" w:space="0" w:color="auto"/>
            </w:tcBorders>
            <w:hideMark/>
          </w:tcPr>
          <w:p w:rsidR="00192554" w:rsidRPr="00192554" w:rsidRDefault="00192554" w:rsidP="004138A9">
            <w:pPr>
              <w:jc w:val="center"/>
              <w:rPr>
                <w:lang w:val="en-US"/>
              </w:rPr>
            </w:pPr>
            <w:r w:rsidRPr="00192554">
              <w:rPr>
                <w:b/>
                <w:lang w:val="en-US"/>
              </w:rPr>
              <w:t xml:space="preserve">Goal of discipline </w:t>
            </w:r>
          </w:p>
        </w:tc>
        <w:tc>
          <w:tcPr>
            <w:tcW w:w="5528" w:type="dxa"/>
            <w:tcBorders>
              <w:top w:val="single" w:sz="4" w:space="0" w:color="auto"/>
              <w:left w:val="single" w:sz="4" w:space="0" w:color="auto"/>
              <w:bottom w:val="single" w:sz="4" w:space="0" w:color="auto"/>
              <w:right w:val="single" w:sz="4" w:space="0" w:color="auto"/>
            </w:tcBorders>
            <w:hideMark/>
          </w:tcPr>
          <w:p w:rsidR="00192554" w:rsidRPr="00192554" w:rsidRDefault="00192554" w:rsidP="004138A9">
            <w:pPr>
              <w:jc w:val="center"/>
              <w:rPr>
                <w:b/>
                <w:lang w:val="kk-KZ"/>
              </w:rPr>
            </w:pPr>
            <w:r w:rsidRPr="00192554">
              <w:rPr>
                <w:b/>
                <w:lang w:val="en-US"/>
              </w:rPr>
              <w:t>Learning outcomes</w:t>
            </w:r>
            <w:r w:rsidRPr="00192554">
              <w:rPr>
                <w:b/>
                <w:lang w:val="kk-KZ"/>
              </w:rPr>
              <w:t xml:space="preserve"> (</w:t>
            </w:r>
            <w:r w:rsidRPr="00192554">
              <w:rPr>
                <w:b/>
                <w:lang w:val="en-US"/>
              </w:rPr>
              <w:t>LO</w:t>
            </w:r>
            <w:r w:rsidRPr="00192554">
              <w:rPr>
                <w:b/>
                <w:lang w:val="kk-KZ"/>
              </w:rPr>
              <w:t>)</w:t>
            </w:r>
          </w:p>
          <w:p w:rsidR="00192554" w:rsidRPr="00192554" w:rsidRDefault="00192554" w:rsidP="004138A9">
            <w:pPr>
              <w:jc w:val="center"/>
              <w:rPr>
                <w:lang w:val="kk-KZ"/>
              </w:rPr>
            </w:pPr>
            <w:r w:rsidRPr="00192554">
              <w:rPr>
                <w:lang w:val="kk-KZ"/>
              </w:rPr>
              <w:t>As a result of studying the discipline, the student will be able to:</w:t>
            </w:r>
          </w:p>
        </w:tc>
        <w:tc>
          <w:tcPr>
            <w:tcW w:w="2722" w:type="dxa"/>
            <w:tcBorders>
              <w:top w:val="single" w:sz="4" w:space="0" w:color="auto"/>
              <w:left w:val="single" w:sz="4" w:space="0" w:color="auto"/>
              <w:bottom w:val="single" w:sz="4" w:space="0" w:color="auto"/>
              <w:right w:val="single" w:sz="4" w:space="0" w:color="auto"/>
            </w:tcBorders>
            <w:hideMark/>
          </w:tcPr>
          <w:p w:rsidR="00192554" w:rsidRPr="00192554" w:rsidRDefault="00192554" w:rsidP="004138A9">
            <w:pPr>
              <w:jc w:val="center"/>
              <w:rPr>
                <w:b/>
                <w:lang w:val="kk-KZ"/>
              </w:rPr>
            </w:pPr>
            <w:r w:rsidRPr="00192554">
              <w:rPr>
                <w:b/>
                <w:lang w:val="en-US"/>
              </w:rPr>
              <w:t>Achievement indicators of LO</w:t>
            </w:r>
            <w:r w:rsidRPr="00192554">
              <w:rPr>
                <w:b/>
                <w:lang w:val="kk-KZ"/>
              </w:rPr>
              <w:t xml:space="preserve">  (AI)</w:t>
            </w:r>
          </w:p>
          <w:p w:rsidR="00192554" w:rsidRPr="00192554" w:rsidRDefault="00192554" w:rsidP="004138A9">
            <w:pPr>
              <w:jc w:val="center"/>
              <w:rPr>
                <w:b/>
                <w:lang w:val="kk-KZ"/>
              </w:rPr>
            </w:pPr>
          </w:p>
        </w:tc>
      </w:tr>
      <w:tr w:rsidR="00192554" w:rsidRPr="00192554" w:rsidTr="00192554">
        <w:trPr>
          <w:trHeight w:val="165"/>
        </w:trPr>
        <w:tc>
          <w:tcPr>
            <w:tcW w:w="2240" w:type="dxa"/>
            <w:vMerge w:val="restart"/>
            <w:tcBorders>
              <w:top w:val="single" w:sz="4" w:space="0" w:color="auto"/>
              <w:left w:val="single" w:sz="4" w:space="0" w:color="auto"/>
              <w:bottom w:val="single" w:sz="4" w:space="0" w:color="auto"/>
              <w:right w:val="single" w:sz="4" w:space="0" w:color="auto"/>
            </w:tcBorders>
          </w:tcPr>
          <w:p w:rsidR="00192554" w:rsidRPr="00192554" w:rsidRDefault="00192554" w:rsidP="004138A9">
            <w:pPr>
              <w:rPr>
                <w:b/>
                <w:lang w:val="en-US"/>
              </w:rPr>
            </w:pPr>
            <w:r w:rsidRPr="00192554">
              <w:rPr>
                <w:lang w:val="en-US"/>
              </w:rPr>
              <w:t xml:space="preserve">To form a </w:t>
            </w:r>
            <w:proofErr w:type="spellStart"/>
            <w:r w:rsidRPr="00192554">
              <w:rPr>
                <w:lang w:val="en-US"/>
              </w:rPr>
              <w:t>consecutivetranslation</w:t>
            </w:r>
            <w:proofErr w:type="spellEnd"/>
            <w:r w:rsidRPr="00192554">
              <w:rPr>
                <w:lang w:val="en-US"/>
              </w:rPr>
              <w:t xml:space="preserve"> competence, consisting of </w:t>
            </w:r>
            <w:proofErr w:type="spellStart"/>
            <w:r w:rsidRPr="00192554">
              <w:rPr>
                <w:lang w:val="en-US"/>
              </w:rPr>
              <w:t>interlanguage</w:t>
            </w:r>
            <w:proofErr w:type="spellEnd"/>
            <w:r w:rsidRPr="00192554">
              <w:rPr>
                <w:lang w:val="en-US"/>
              </w:rPr>
              <w:t>-transforming, predictive-planning, synchronous-transforming, self-correcting sub-competencies.</w:t>
            </w:r>
          </w:p>
        </w:tc>
        <w:tc>
          <w:tcPr>
            <w:tcW w:w="5528" w:type="dxa"/>
            <w:tcBorders>
              <w:top w:val="single" w:sz="4" w:space="0" w:color="auto"/>
              <w:left w:val="single" w:sz="4" w:space="0" w:color="auto"/>
              <w:bottom w:val="single" w:sz="4" w:space="0" w:color="auto"/>
              <w:right w:val="single" w:sz="4" w:space="0" w:color="auto"/>
            </w:tcBorders>
          </w:tcPr>
          <w:p w:rsidR="00192554" w:rsidRPr="00192554" w:rsidRDefault="00192554" w:rsidP="004138A9">
            <w:pPr>
              <w:pStyle w:val="2"/>
              <w:spacing w:line="240" w:lineRule="auto"/>
              <w:ind w:firstLine="0"/>
              <w:jc w:val="left"/>
              <w:rPr>
                <w:b/>
                <w:sz w:val="24"/>
                <w:szCs w:val="24"/>
                <w:lang w:val="en-US"/>
              </w:rPr>
            </w:pPr>
            <w:r w:rsidRPr="00192554">
              <w:rPr>
                <w:b/>
                <w:sz w:val="24"/>
                <w:szCs w:val="24"/>
                <w:lang w:val="en-US"/>
              </w:rPr>
              <w:t>LO 1</w:t>
            </w:r>
            <w:r w:rsidRPr="00192554">
              <w:rPr>
                <w:sz w:val="24"/>
                <w:szCs w:val="24"/>
                <w:lang w:val="en-US"/>
              </w:rPr>
              <w:t>. Explain the basic concepts of interpretation in modern Translation Studies</w:t>
            </w:r>
          </w:p>
        </w:tc>
        <w:tc>
          <w:tcPr>
            <w:tcW w:w="2722" w:type="dxa"/>
            <w:tcBorders>
              <w:top w:val="single" w:sz="4" w:space="0" w:color="auto"/>
              <w:left w:val="single" w:sz="4" w:space="0" w:color="auto"/>
              <w:bottom w:val="single" w:sz="4" w:space="0" w:color="auto"/>
              <w:right w:val="single" w:sz="4" w:space="0" w:color="auto"/>
            </w:tcBorders>
          </w:tcPr>
          <w:p w:rsidR="00192554" w:rsidRPr="00192554" w:rsidRDefault="00192554" w:rsidP="004138A9">
            <w:pPr>
              <w:rPr>
                <w:lang w:val="en-US"/>
              </w:rPr>
            </w:pPr>
            <w:r w:rsidRPr="00192554">
              <w:rPr>
                <w:b/>
                <w:lang w:val="kk-KZ"/>
              </w:rPr>
              <w:t>AI</w:t>
            </w:r>
            <w:r w:rsidRPr="00192554">
              <w:rPr>
                <w:b/>
                <w:lang w:val="en-US"/>
              </w:rPr>
              <w:t xml:space="preserve"> 1.1 – </w:t>
            </w:r>
            <w:r w:rsidRPr="00192554">
              <w:rPr>
                <w:lang w:val="en-US"/>
              </w:rPr>
              <w:t>classifies the type of interpretation</w:t>
            </w:r>
          </w:p>
          <w:p w:rsidR="00192554" w:rsidRPr="00192554" w:rsidRDefault="00192554" w:rsidP="004138A9">
            <w:pPr>
              <w:rPr>
                <w:bCs/>
                <w:lang w:val="en-US"/>
              </w:rPr>
            </w:pPr>
            <w:r w:rsidRPr="00192554">
              <w:rPr>
                <w:b/>
                <w:lang w:val="kk-KZ"/>
              </w:rPr>
              <w:t>AI</w:t>
            </w:r>
            <w:r w:rsidRPr="00192554">
              <w:rPr>
                <w:b/>
                <w:lang w:val="en-US"/>
              </w:rPr>
              <w:t xml:space="preserve"> 1.2-</w:t>
            </w:r>
            <w:r w:rsidRPr="00192554">
              <w:rPr>
                <w:bCs/>
                <w:lang w:val="en-US"/>
              </w:rPr>
              <w:t>defines the trends of modern Translation Studies</w:t>
            </w:r>
          </w:p>
        </w:tc>
      </w:tr>
      <w:tr w:rsidR="00192554" w:rsidRPr="00192554" w:rsidTr="00192554">
        <w:tc>
          <w:tcPr>
            <w:tcW w:w="2240" w:type="dxa"/>
            <w:vMerge/>
            <w:tcBorders>
              <w:top w:val="single" w:sz="4" w:space="0" w:color="auto"/>
              <w:left w:val="single" w:sz="4" w:space="0" w:color="auto"/>
              <w:bottom w:val="single" w:sz="4" w:space="0" w:color="auto"/>
              <w:right w:val="single" w:sz="4" w:space="0" w:color="auto"/>
            </w:tcBorders>
            <w:vAlign w:val="center"/>
            <w:hideMark/>
          </w:tcPr>
          <w:p w:rsidR="00192554" w:rsidRPr="00192554" w:rsidRDefault="00192554" w:rsidP="00D264F1">
            <w:pPr>
              <w:rPr>
                <w:b/>
                <w:lang w:val="en-US"/>
              </w:rPr>
            </w:pPr>
          </w:p>
        </w:tc>
        <w:tc>
          <w:tcPr>
            <w:tcW w:w="5528" w:type="dxa"/>
            <w:tcBorders>
              <w:top w:val="single" w:sz="4" w:space="0" w:color="auto"/>
              <w:left w:val="single" w:sz="4" w:space="0" w:color="auto"/>
              <w:bottom w:val="single" w:sz="4" w:space="0" w:color="auto"/>
              <w:right w:val="single" w:sz="4" w:space="0" w:color="auto"/>
            </w:tcBorders>
          </w:tcPr>
          <w:p w:rsidR="00192554" w:rsidRPr="00192554" w:rsidRDefault="00192554" w:rsidP="004138A9">
            <w:pPr>
              <w:pStyle w:val="2"/>
              <w:spacing w:line="240" w:lineRule="auto"/>
              <w:ind w:firstLine="0"/>
              <w:jc w:val="left"/>
              <w:rPr>
                <w:sz w:val="24"/>
                <w:szCs w:val="24"/>
                <w:lang w:val="en-US"/>
              </w:rPr>
            </w:pPr>
            <w:r w:rsidRPr="00192554">
              <w:rPr>
                <w:b/>
                <w:sz w:val="24"/>
                <w:szCs w:val="24"/>
                <w:lang w:val="en-US"/>
              </w:rPr>
              <w:t>LO 2</w:t>
            </w:r>
            <w:r w:rsidRPr="00192554">
              <w:rPr>
                <w:sz w:val="24"/>
                <w:szCs w:val="24"/>
                <w:lang w:val="en-US"/>
              </w:rPr>
              <w:t>. Apply translation transformations and techniques for consecutive translation</w:t>
            </w:r>
          </w:p>
          <w:p w:rsidR="00192554" w:rsidRPr="00192554" w:rsidRDefault="00192554" w:rsidP="004138A9">
            <w:pPr>
              <w:pStyle w:val="2"/>
              <w:spacing w:line="240" w:lineRule="auto"/>
              <w:ind w:firstLine="0"/>
              <w:jc w:val="left"/>
              <w:rPr>
                <w:sz w:val="24"/>
                <w:szCs w:val="24"/>
                <w:lang w:val="en-US"/>
              </w:rPr>
            </w:pPr>
          </w:p>
          <w:p w:rsidR="00192554" w:rsidRPr="00192554" w:rsidRDefault="00192554" w:rsidP="004138A9">
            <w:pPr>
              <w:pStyle w:val="2"/>
              <w:spacing w:line="240" w:lineRule="auto"/>
              <w:ind w:firstLine="0"/>
              <w:jc w:val="left"/>
              <w:rPr>
                <w:b/>
                <w:sz w:val="24"/>
                <w:szCs w:val="24"/>
                <w:lang w:val="en-US"/>
              </w:rPr>
            </w:pPr>
          </w:p>
        </w:tc>
        <w:tc>
          <w:tcPr>
            <w:tcW w:w="2722" w:type="dxa"/>
            <w:tcBorders>
              <w:top w:val="single" w:sz="4" w:space="0" w:color="auto"/>
              <w:left w:val="single" w:sz="4" w:space="0" w:color="auto"/>
              <w:bottom w:val="single" w:sz="4" w:space="0" w:color="auto"/>
              <w:right w:val="single" w:sz="4" w:space="0" w:color="auto"/>
            </w:tcBorders>
          </w:tcPr>
          <w:p w:rsidR="00192554" w:rsidRPr="00192554" w:rsidRDefault="00192554" w:rsidP="004138A9">
            <w:pPr>
              <w:rPr>
                <w:lang w:val="en-US"/>
              </w:rPr>
            </w:pPr>
            <w:r w:rsidRPr="00192554">
              <w:rPr>
                <w:b/>
                <w:lang w:val="kk-KZ"/>
              </w:rPr>
              <w:t>AI 2.</w:t>
            </w:r>
            <w:r w:rsidRPr="00192554">
              <w:rPr>
                <w:b/>
                <w:lang w:val="en-US"/>
              </w:rPr>
              <w:t>1</w:t>
            </w:r>
            <w:r w:rsidRPr="00192554">
              <w:rPr>
                <w:b/>
                <w:lang w:val="kk-KZ"/>
              </w:rPr>
              <w:t>–</w:t>
            </w:r>
            <w:r w:rsidRPr="00192554">
              <w:rPr>
                <w:lang w:val="kk-KZ"/>
              </w:rPr>
              <w:t xml:space="preserve">defines linguistic features of </w:t>
            </w:r>
            <w:r w:rsidRPr="00192554">
              <w:rPr>
                <w:lang w:val="en-US"/>
              </w:rPr>
              <w:t>Consecutive Interpretation</w:t>
            </w:r>
          </w:p>
          <w:p w:rsidR="00192554" w:rsidRPr="00192554" w:rsidRDefault="00192554" w:rsidP="004138A9">
            <w:pPr>
              <w:rPr>
                <w:lang w:val="en-US"/>
              </w:rPr>
            </w:pPr>
            <w:r w:rsidRPr="00192554">
              <w:rPr>
                <w:b/>
                <w:lang w:val="kk-KZ"/>
              </w:rPr>
              <w:t>AI</w:t>
            </w:r>
            <w:r w:rsidRPr="00192554">
              <w:rPr>
                <w:b/>
                <w:color w:val="000000"/>
                <w:lang w:val="en-US"/>
              </w:rPr>
              <w:t xml:space="preserve"> 2.2- </w:t>
            </w:r>
            <w:r w:rsidRPr="00192554">
              <w:rPr>
                <w:color w:val="000000"/>
                <w:lang w:val="en-US"/>
              </w:rPr>
              <w:t>determines the most effective techniques and methods of Consecutive Interpretation from the Source Language into the Target Language</w:t>
            </w:r>
          </w:p>
          <w:p w:rsidR="00192554" w:rsidRPr="00192554" w:rsidRDefault="00192554" w:rsidP="004138A9">
            <w:pPr>
              <w:rPr>
                <w:bCs/>
                <w:color w:val="000000"/>
                <w:lang w:val="en-US"/>
              </w:rPr>
            </w:pPr>
            <w:r w:rsidRPr="00192554">
              <w:rPr>
                <w:b/>
                <w:lang w:val="kk-KZ"/>
              </w:rPr>
              <w:t>AI</w:t>
            </w:r>
            <w:r w:rsidRPr="00192554">
              <w:rPr>
                <w:b/>
                <w:color w:val="000000"/>
                <w:lang w:val="en-US"/>
              </w:rPr>
              <w:t xml:space="preserve"> 2.3 – </w:t>
            </w:r>
            <w:r w:rsidRPr="00192554">
              <w:rPr>
                <w:bCs/>
                <w:color w:val="000000"/>
                <w:lang w:val="en-US"/>
              </w:rPr>
              <w:t xml:space="preserve">provides 5 </w:t>
            </w:r>
            <w:r w:rsidRPr="00192554">
              <w:rPr>
                <w:bCs/>
                <w:color w:val="000000"/>
                <w:lang w:val="en-US"/>
              </w:rPr>
              <w:lastRenderedPageBreak/>
              <w:t xml:space="preserve">minute </w:t>
            </w:r>
            <w:r w:rsidRPr="00192554">
              <w:rPr>
                <w:color w:val="000000"/>
                <w:lang w:val="en-US"/>
              </w:rPr>
              <w:t xml:space="preserve">Consecutive </w:t>
            </w:r>
            <w:proofErr w:type="spellStart"/>
            <w:r w:rsidRPr="00192554">
              <w:rPr>
                <w:color w:val="000000"/>
                <w:lang w:val="en-US"/>
              </w:rPr>
              <w:t>Interpretation</w:t>
            </w:r>
            <w:r w:rsidRPr="00192554">
              <w:rPr>
                <w:bCs/>
                <w:color w:val="000000"/>
                <w:lang w:val="en-US"/>
              </w:rPr>
              <w:t>from</w:t>
            </w:r>
            <w:proofErr w:type="spellEnd"/>
            <w:r w:rsidRPr="00192554">
              <w:rPr>
                <w:bCs/>
                <w:color w:val="000000"/>
                <w:lang w:val="en-US"/>
              </w:rPr>
              <w:t xml:space="preserve"> the </w:t>
            </w:r>
            <w:r w:rsidRPr="00192554">
              <w:rPr>
                <w:color w:val="000000"/>
                <w:lang w:val="en-US"/>
              </w:rPr>
              <w:t>Source Language into the Target Language</w:t>
            </w:r>
          </w:p>
          <w:p w:rsidR="00192554" w:rsidRPr="00192554" w:rsidRDefault="00192554" w:rsidP="004138A9">
            <w:pPr>
              <w:rPr>
                <w:b/>
                <w:lang w:val="kk-KZ"/>
              </w:rPr>
            </w:pPr>
            <w:r w:rsidRPr="00192554">
              <w:rPr>
                <w:b/>
                <w:lang w:val="kk-KZ"/>
              </w:rPr>
              <w:t>AI</w:t>
            </w:r>
            <w:r w:rsidRPr="00192554">
              <w:rPr>
                <w:b/>
                <w:bCs/>
                <w:color w:val="000000"/>
                <w:lang w:val="kk-KZ"/>
              </w:rPr>
              <w:t xml:space="preserve"> 2.4- </w:t>
            </w:r>
            <w:r w:rsidRPr="00192554">
              <w:rPr>
                <w:bCs/>
                <w:lang w:val="kk-KZ"/>
              </w:rPr>
              <w:t xml:space="preserve">makes translation analysis of partner's </w:t>
            </w:r>
            <w:r w:rsidRPr="00192554">
              <w:rPr>
                <w:color w:val="000000"/>
                <w:lang w:val="en-US"/>
              </w:rPr>
              <w:t>Consecutive Interpretation</w:t>
            </w:r>
            <w:r w:rsidRPr="00192554">
              <w:rPr>
                <w:bCs/>
                <w:lang w:val="kk-KZ"/>
              </w:rPr>
              <w:t>recording</w:t>
            </w:r>
          </w:p>
        </w:tc>
      </w:tr>
      <w:tr w:rsidR="00192554" w:rsidRPr="00192554" w:rsidTr="00192554">
        <w:tc>
          <w:tcPr>
            <w:tcW w:w="2240" w:type="dxa"/>
            <w:vMerge/>
            <w:tcBorders>
              <w:top w:val="single" w:sz="4" w:space="0" w:color="auto"/>
              <w:left w:val="single" w:sz="4" w:space="0" w:color="auto"/>
              <w:bottom w:val="single" w:sz="4" w:space="0" w:color="auto"/>
              <w:right w:val="single" w:sz="4" w:space="0" w:color="auto"/>
            </w:tcBorders>
            <w:vAlign w:val="center"/>
          </w:tcPr>
          <w:p w:rsidR="00192554" w:rsidRPr="00192554" w:rsidRDefault="00192554" w:rsidP="00D264F1">
            <w:pPr>
              <w:rPr>
                <w:b/>
                <w:lang w:val="en-US"/>
              </w:rPr>
            </w:pPr>
          </w:p>
        </w:tc>
        <w:tc>
          <w:tcPr>
            <w:tcW w:w="5528" w:type="dxa"/>
            <w:tcBorders>
              <w:top w:val="single" w:sz="4" w:space="0" w:color="auto"/>
              <w:left w:val="single" w:sz="4" w:space="0" w:color="auto"/>
              <w:bottom w:val="single" w:sz="4" w:space="0" w:color="auto"/>
              <w:right w:val="single" w:sz="4" w:space="0" w:color="auto"/>
            </w:tcBorders>
          </w:tcPr>
          <w:p w:rsidR="00192554" w:rsidRPr="00192554" w:rsidRDefault="00192554" w:rsidP="004138A9">
            <w:pPr>
              <w:pStyle w:val="2"/>
              <w:spacing w:line="240" w:lineRule="auto"/>
              <w:ind w:firstLine="0"/>
              <w:jc w:val="left"/>
              <w:rPr>
                <w:sz w:val="24"/>
                <w:szCs w:val="24"/>
                <w:lang w:val="en-US"/>
              </w:rPr>
            </w:pPr>
            <w:r w:rsidRPr="00192554">
              <w:rPr>
                <w:b/>
                <w:sz w:val="24"/>
                <w:szCs w:val="24"/>
                <w:lang w:val="en-US"/>
              </w:rPr>
              <w:t>LO 3.</w:t>
            </w:r>
            <w:r w:rsidRPr="00192554">
              <w:rPr>
                <w:sz w:val="24"/>
                <w:szCs w:val="24"/>
                <w:lang w:val="en-US"/>
              </w:rPr>
              <w:t xml:space="preserve">Effectively use translation techniques during </w:t>
            </w:r>
            <w:r w:rsidRPr="00192554">
              <w:rPr>
                <w:color w:val="000000"/>
                <w:sz w:val="24"/>
                <w:szCs w:val="24"/>
                <w:lang w:val="en-US"/>
              </w:rPr>
              <w:t>Consecutive Interpretation</w:t>
            </w:r>
          </w:p>
          <w:p w:rsidR="00192554" w:rsidRPr="00192554" w:rsidRDefault="00192554" w:rsidP="004138A9">
            <w:pPr>
              <w:pStyle w:val="2"/>
              <w:spacing w:line="240" w:lineRule="auto"/>
              <w:ind w:firstLine="0"/>
              <w:jc w:val="left"/>
              <w:rPr>
                <w:b/>
                <w:sz w:val="24"/>
                <w:szCs w:val="24"/>
                <w:lang w:val="en-US"/>
              </w:rPr>
            </w:pPr>
          </w:p>
        </w:tc>
        <w:tc>
          <w:tcPr>
            <w:tcW w:w="2722" w:type="dxa"/>
            <w:tcBorders>
              <w:top w:val="single" w:sz="4" w:space="0" w:color="auto"/>
              <w:left w:val="single" w:sz="4" w:space="0" w:color="auto"/>
              <w:bottom w:val="single" w:sz="4" w:space="0" w:color="auto"/>
              <w:right w:val="single" w:sz="4" w:space="0" w:color="auto"/>
            </w:tcBorders>
          </w:tcPr>
          <w:p w:rsidR="00192554" w:rsidRPr="00192554" w:rsidRDefault="00192554" w:rsidP="004138A9">
            <w:pPr>
              <w:rPr>
                <w:color w:val="000000"/>
                <w:lang w:val="en-US"/>
              </w:rPr>
            </w:pPr>
            <w:r w:rsidRPr="00192554">
              <w:rPr>
                <w:b/>
                <w:lang w:val="kk-KZ"/>
              </w:rPr>
              <w:t>AI</w:t>
            </w:r>
            <w:r w:rsidRPr="00192554">
              <w:rPr>
                <w:b/>
                <w:lang w:val="en-US"/>
              </w:rPr>
              <w:t>3.1</w:t>
            </w:r>
            <w:r w:rsidRPr="00192554">
              <w:rPr>
                <w:b/>
                <w:lang w:val="kk-KZ"/>
              </w:rPr>
              <w:t>–</w:t>
            </w:r>
            <w:r w:rsidRPr="00192554">
              <w:rPr>
                <w:bCs/>
                <w:lang w:val="en-US"/>
              </w:rPr>
              <w:t>use</w:t>
            </w:r>
            <w:r w:rsidRPr="00192554">
              <w:rPr>
                <w:bCs/>
                <w:lang w:val="kk-KZ"/>
              </w:rPr>
              <w:t xml:space="preserve">s effective techniques and methods of </w:t>
            </w:r>
            <w:r w:rsidRPr="00192554">
              <w:rPr>
                <w:color w:val="000000"/>
                <w:lang w:val="en-US"/>
              </w:rPr>
              <w:t>Consecutive Interpretation</w:t>
            </w:r>
          </w:p>
          <w:p w:rsidR="00192554" w:rsidRPr="00192554" w:rsidRDefault="00192554" w:rsidP="004138A9">
            <w:pPr>
              <w:rPr>
                <w:lang w:val="kk-KZ"/>
              </w:rPr>
            </w:pPr>
            <w:r w:rsidRPr="00192554">
              <w:rPr>
                <w:b/>
                <w:lang w:val="kk-KZ"/>
              </w:rPr>
              <w:t>AI</w:t>
            </w:r>
            <w:r w:rsidRPr="00192554">
              <w:rPr>
                <w:b/>
                <w:color w:val="000000"/>
                <w:lang w:val="kk-KZ"/>
              </w:rPr>
              <w:t xml:space="preserve"> 3.</w:t>
            </w:r>
            <w:r w:rsidRPr="00192554">
              <w:rPr>
                <w:b/>
                <w:color w:val="000000"/>
                <w:lang w:val="en-US"/>
              </w:rPr>
              <w:t>2</w:t>
            </w:r>
            <w:r w:rsidRPr="00192554">
              <w:rPr>
                <w:b/>
                <w:color w:val="000000"/>
                <w:lang w:val="kk-KZ"/>
              </w:rPr>
              <w:t xml:space="preserve"> – </w:t>
            </w:r>
            <w:r w:rsidRPr="00192554">
              <w:rPr>
                <w:lang w:val="kk-KZ"/>
              </w:rPr>
              <w:t>develops linguistic analysis of translation</w:t>
            </w:r>
          </w:p>
          <w:p w:rsidR="00192554" w:rsidRPr="00192554" w:rsidRDefault="00192554" w:rsidP="004138A9">
            <w:pPr>
              <w:rPr>
                <w:b/>
                <w:lang w:val="en-US"/>
              </w:rPr>
            </w:pPr>
            <w:r w:rsidRPr="00192554">
              <w:rPr>
                <w:b/>
                <w:lang w:val="kk-KZ"/>
              </w:rPr>
              <w:t xml:space="preserve">AI 3.3 – </w:t>
            </w:r>
            <w:r w:rsidRPr="00192554">
              <w:rPr>
                <w:bCs/>
                <w:lang w:val="kk-KZ"/>
              </w:rPr>
              <w:t xml:space="preserve">reproduces the full version of the </w:t>
            </w:r>
            <w:r w:rsidRPr="00192554">
              <w:rPr>
                <w:bCs/>
                <w:lang w:val="en-US"/>
              </w:rPr>
              <w:t xml:space="preserve">audio </w:t>
            </w:r>
            <w:r w:rsidRPr="00192554">
              <w:rPr>
                <w:bCs/>
                <w:lang w:val="kk-KZ"/>
              </w:rPr>
              <w:t>material in English</w:t>
            </w:r>
          </w:p>
          <w:p w:rsidR="00192554" w:rsidRPr="00192554" w:rsidRDefault="00192554" w:rsidP="004138A9">
            <w:pPr>
              <w:rPr>
                <w:b/>
                <w:lang w:val="kk-KZ"/>
              </w:rPr>
            </w:pPr>
            <w:r w:rsidRPr="00192554">
              <w:rPr>
                <w:b/>
                <w:lang w:val="kk-KZ"/>
              </w:rPr>
              <w:t>AI 3.4 –</w:t>
            </w:r>
            <w:r w:rsidRPr="00192554">
              <w:rPr>
                <w:color w:val="000000"/>
                <w:lang w:val="en-US"/>
              </w:rPr>
              <w:t>Consecutive Interpretation</w:t>
            </w:r>
            <w:r w:rsidRPr="00192554">
              <w:rPr>
                <w:bCs/>
                <w:lang w:val="kk-KZ"/>
              </w:rPr>
              <w:t xml:space="preserve"> from English</w:t>
            </w:r>
          </w:p>
        </w:tc>
      </w:tr>
      <w:tr w:rsidR="00192554" w:rsidRPr="00192554" w:rsidTr="00192554">
        <w:trPr>
          <w:trHeight w:val="257"/>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192554" w:rsidRPr="00192554" w:rsidRDefault="00192554" w:rsidP="00D264F1">
            <w:pPr>
              <w:rPr>
                <w:b/>
                <w:lang w:val="en-US"/>
              </w:rPr>
            </w:pPr>
          </w:p>
        </w:tc>
        <w:tc>
          <w:tcPr>
            <w:tcW w:w="5528" w:type="dxa"/>
            <w:tcBorders>
              <w:top w:val="single" w:sz="4" w:space="0" w:color="auto"/>
              <w:left w:val="single" w:sz="4" w:space="0" w:color="auto"/>
              <w:bottom w:val="single" w:sz="4" w:space="0" w:color="auto"/>
              <w:right w:val="single" w:sz="4" w:space="0" w:color="auto"/>
            </w:tcBorders>
          </w:tcPr>
          <w:p w:rsidR="00192554" w:rsidRPr="00192554" w:rsidRDefault="00192554" w:rsidP="004138A9">
            <w:pPr>
              <w:pStyle w:val="2"/>
              <w:spacing w:line="240" w:lineRule="auto"/>
              <w:ind w:firstLine="0"/>
              <w:jc w:val="left"/>
              <w:rPr>
                <w:sz w:val="24"/>
                <w:szCs w:val="24"/>
                <w:lang w:val="en-US"/>
              </w:rPr>
            </w:pPr>
            <w:r w:rsidRPr="00192554">
              <w:rPr>
                <w:b/>
                <w:sz w:val="24"/>
                <w:szCs w:val="24"/>
                <w:lang w:val="en-US"/>
              </w:rPr>
              <w:t>LO 4.</w:t>
            </w:r>
            <w:r w:rsidRPr="00192554">
              <w:rPr>
                <w:sz w:val="24"/>
                <w:szCs w:val="24"/>
                <w:lang w:val="en-US"/>
              </w:rPr>
              <w:t>Develop the most frequent translation correspondence in the automated skill of their use</w:t>
            </w:r>
          </w:p>
        </w:tc>
        <w:tc>
          <w:tcPr>
            <w:tcW w:w="2722" w:type="dxa"/>
            <w:tcBorders>
              <w:top w:val="single" w:sz="4" w:space="0" w:color="auto"/>
              <w:left w:val="single" w:sz="4" w:space="0" w:color="auto"/>
              <w:bottom w:val="single" w:sz="4" w:space="0" w:color="auto"/>
              <w:right w:val="single" w:sz="4" w:space="0" w:color="auto"/>
            </w:tcBorders>
          </w:tcPr>
          <w:p w:rsidR="00192554" w:rsidRPr="00192554" w:rsidRDefault="00192554" w:rsidP="004138A9">
            <w:pPr>
              <w:rPr>
                <w:lang w:val="kk-KZ"/>
              </w:rPr>
            </w:pPr>
            <w:r w:rsidRPr="00192554">
              <w:rPr>
                <w:b/>
                <w:lang w:val="kk-KZ"/>
              </w:rPr>
              <w:t>AI 4.</w:t>
            </w:r>
            <w:r w:rsidRPr="00192554">
              <w:rPr>
                <w:b/>
                <w:lang w:val="en-US"/>
              </w:rPr>
              <w:t>1</w:t>
            </w:r>
            <w:r w:rsidRPr="00192554">
              <w:rPr>
                <w:b/>
                <w:lang w:val="kk-KZ"/>
              </w:rPr>
              <w:t>–</w:t>
            </w:r>
            <w:r w:rsidRPr="00192554">
              <w:rPr>
                <w:lang w:val="kk-KZ"/>
              </w:rPr>
              <w:t>develops a thesaurus for specified communication areas</w:t>
            </w:r>
          </w:p>
          <w:p w:rsidR="00192554" w:rsidRPr="00192554" w:rsidRDefault="00192554" w:rsidP="004138A9">
            <w:pPr>
              <w:rPr>
                <w:lang w:val="en-US"/>
              </w:rPr>
            </w:pPr>
            <w:r w:rsidRPr="00192554">
              <w:rPr>
                <w:b/>
                <w:lang w:val="kk-KZ"/>
              </w:rPr>
              <w:t>AI 4.</w:t>
            </w:r>
            <w:r w:rsidRPr="00192554">
              <w:rPr>
                <w:b/>
                <w:lang w:val="en-US"/>
              </w:rPr>
              <w:t>2</w:t>
            </w:r>
            <w:r w:rsidRPr="00192554">
              <w:rPr>
                <w:b/>
                <w:lang w:val="kk-KZ"/>
              </w:rPr>
              <w:t xml:space="preserve">- </w:t>
            </w:r>
            <w:r w:rsidRPr="00192554">
              <w:rPr>
                <w:bCs/>
                <w:lang w:val="kk-KZ"/>
              </w:rPr>
              <w:t xml:space="preserve">carries out </w:t>
            </w:r>
            <w:r w:rsidRPr="00192554">
              <w:rPr>
                <w:bCs/>
                <w:lang w:val="en-US"/>
              </w:rPr>
              <w:t xml:space="preserve">the needed time of </w:t>
            </w:r>
            <w:r w:rsidRPr="00192554">
              <w:rPr>
                <w:color w:val="000000"/>
                <w:lang w:val="en-US"/>
              </w:rPr>
              <w:t>Consecutive Interpretation</w:t>
            </w:r>
            <w:r w:rsidRPr="00192554">
              <w:rPr>
                <w:bCs/>
                <w:lang w:val="kk-KZ"/>
              </w:rPr>
              <w:t xml:space="preserve"> of political discourse from the </w:t>
            </w:r>
            <w:r w:rsidRPr="00192554">
              <w:rPr>
                <w:color w:val="000000"/>
                <w:lang w:val="en-US"/>
              </w:rPr>
              <w:t>Source Language into the Target Language</w:t>
            </w:r>
          </w:p>
          <w:p w:rsidR="00192554" w:rsidRPr="00192554" w:rsidRDefault="00192554" w:rsidP="004138A9">
            <w:pPr>
              <w:rPr>
                <w:b/>
                <w:lang w:val="en-US"/>
              </w:rPr>
            </w:pPr>
            <w:r w:rsidRPr="00192554">
              <w:rPr>
                <w:b/>
                <w:lang w:val="kk-KZ"/>
              </w:rPr>
              <w:t>AI</w:t>
            </w:r>
            <w:r w:rsidRPr="00192554">
              <w:rPr>
                <w:b/>
                <w:bCs/>
                <w:lang w:val="kk-KZ"/>
              </w:rPr>
              <w:t xml:space="preserve"> 4.3</w:t>
            </w:r>
            <w:r w:rsidRPr="00192554">
              <w:rPr>
                <w:lang w:val="kk-KZ"/>
              </w:rPr>
              <w:t xml:space="preserve"> - </w:t>
            </w:r>
            <w:r w:rsidRPr="00192554">
              <w:rPr>
                <w:bCs/>
                <w:lang w:val="kk-KZ"/>
              </w:rPr>
              <w:t xml:space="preserve">makes translation analysis of partner's </w:t>
            </w:r>
            <w:r w:rsidRPr="00192554">
              <w:rPr>
                <w:bCs/>
                <w:lang w:val="en-US"/>
              </w:rPr>
              <w:t>consecutive t</w:t>
            </w:r>
            <w:r w:rsidRPr="00192554">
              <w:rPr>
                <w:bCs/>
                <w:lang w:val="kk-KZ"/>
              </w:rPr>
              <w:t>ranslation</w:t>
            </w:r>
            <w:r w:rsidRPr="00192554">
              <w:rPr>
                <w:bCs/>
                <w:lang w:val="en-US"/>
              </w:rPr>
              <w:t xml:space="preserve">. </w:t>
            </w:r>
          </w:p>
        </w:tc>
      </w:tr>
      <w:tr w:rsidR="00192554" w:rsidRPr="00192554" w:rsidTr="00192554">
        <w:tc>
          <w:tcPr>
            <w:tcW w:w="2240" w:type="dxa"/>
            <w:vMerge/>
            <w:tcBorders>
              <w:top w:val="single" w:sz="4" w:space="0" w:color="auto"/>
              <w:left w:val="single" w:sz="4" w:space="0" w:color="auto"/>
              <w:bottom w:val="single" w:sz="4" w:space="0" w:color="auto"/>
              <w:right w:val="single" w:sz="4" w:space="0" w:color="auto"/>
            </w:tcBorders>
            <w:vAlign w:val="center"/>
            <w:hideMark/>
          </w:tcPr>
          <w:p w:rsidR="00192554" w:rsidRPr="00192554" w:rsidRDefault="00192554" w:rsidP="00D264F1">
            <w:pPr>
              <w:rPr>
                <w:b/>
                <w:lang w:val="en-US"/>
              </w:rPr>
            </w:pPr>
          </w:p>
        </w:tc>
        <w:tc>
          <w:tcPr>
            <w:tcW w:w="5528" w:type="dxa"/>
            <w:tcBorders>
              <w:top w:val="single" w:sz="4" w:space="0" w:color="auto"/>
              <w:left w:val="single" w:sz="4" w:space="0" w:color="auto"/>
              <w:bottom w:val="single" w:sz="4" w:space="0" w:color="auto"/>
              <w:right w:val="single" w:sz="4" w:space="0" w:color="auto"/>
            </w:tcBorders>
          </w:tcPr>
          <w:p w:rsidR="00192554" w:rsidRPr="00192554" w:rsidRDefault="00192554" w:rsidP="004138A9">
            <w:pPr>
              <w:spacing w:line="262" w:lineRule="auto"/>
              <w:rPr>
                <w:lang w:val="en-US"/>
              </w:rPr>
            </w:pPr>
            <w:r w:rsidRPr="00192554">
              <w:rPr>
                <w:b/>
                <w:lang w:val="en-US"/>
              </w:rPr>
              <w:t>LO 5.</w:t>
            </w:r>
            <w:r w:rsidRPr="00192554">
              <w:rPr>
                <w:lang w:val="en-US"/>
              </w:rPr>
              <w:t xml:space="preserve">To form stress resistance to overcome psychological and emotional stress </w:t>
            </w:r>
          </w:p>
        </w:tc>
        <w:tc>
          <w:tcPr>
            <w:tcW w:w="2722" w:type="dxa"/>
            <w:tcBorders>
              <w:top w:val="single" w:sz="4" w:space="0" w:color="auto"/>
              <w:left w:val="single" w:sz="4" w:space="0" w:color="auto"/>
              <w:bottom w:val="single" w:sz="4" w:space="0" w:color="auto"/>
              <w:right w:val="single" w:sz="4" w:space="0" w:color="auto"/>
            </w:tcBorders>
          </w:tcPr>
          <w:p w:rsidR="00192554" w:rsidRPr="00192554" w:rsidRDefault="00192554" w:rsidP="004138A9">
            <w:pPr>
              <w:rPr>
                <w:b/>
                <w:lang w:val="en-US"/>
              </w:rPr>
            </w:pPr>
            <w:r w:rsidRPr="00192554">
              <w:rPr>
                <w:b/>
                <w:lang w:val="kk-KZ"/>
              </w:rPr>
              <w:t>AI 5.</w:t>
            </w:r>
            <w:r w:rsidRPr="00192554">
              <w:rPr>
                <w:b/>
                <w:lang w:val="en-US"/>
              </w:rPr>
              <w:t>1</w:t>
            </w:r>
            <w:r w:rsidRPr="00192554">
              <w:rPr>
                <w:b/>
                <w:lang w:val="kk-KZ"/>
              </w:rPr>
              <w:t>–</w:t>
            </w:r>
            <w:r w:rsidRPr="00192554">
              <w:rPr>
                <w:lang w:val="en-US"/>
              </w:rPr>
              <w:t xml:space="preserve">determines own level of stress </w:t>
            </w:r>
            <w:proofErr w:type="spellStart"/>
            <w:r w:rsidRPr="00192554">
              <w:rPr>
                <w:lang w:val="en-US"/>
              </w:rPr>
              <w:t>resistanceduring</w:t>
            </w:r>
            <w:proofErr w:type="spellEnd"/>
            <w:r w:rsidRPr="00192554">
              <w:rPr>
                <w:lang w:val="en-US"/>
              </w:rPr>
              <w:t xml:space="preserve"> Consecutive Interpretation of different duration</w:t>
            </w:r>
          </w:p>
          <w:p w:rsidR="00192554" w:rsidRPr="00192554" w:rsidRDefault="00192554" w:rsidP="004138A9">
            <w:pPr>
              <w:rPr>
                <w:lang w:val="en-US"/>
              </w:rPr>
            </w:pPr>
            <w:r w:rsidRPr="00192554">
              <w:rPr>
                <w:b/>
                <w:lang w:val="kk-KZ"/>
              </w:rPr>
              <w:t>AI</w:t>
            </w:r>
            <w:r w:rsidRPr="00192554">
              <w:rPr>
                <w:b/>
                <w:lang w:val="en-US"/>
              </w:rPr>
              <w:t>5.2</w:t>
            </w:r>
            <w:r w:rsidRPr="00192554">
              <w:rPr>
                <w:b/>
                <w:lang w:val="kk-KZ"/>
              </w:rPr>
              <w:t xml:space="preserve">- </w:t>
            </w:r>
            <w:r w:rsidRPr="00192554">
              <w:rPr>
                <w:lang w:val="en-US"/>
              </w:rPr>
              <w:t>develops stress resistance during long-term Consecutive Interpretation</w:t>
            </w:r>
          </w:p>
          <w:p w:rsidR="00192554" w:rsidRPr="00192554" w:rsidRDefault="00192554" w:rsidP="004138A9">
            <w:pPr>
              <w:rPr>
                <w:b/>
                <w:lang w:val="kk-KZ"/>
              </w:rPr>
            </w:pPr>
            <w:r w:rsidRPr="00192554">
              <w:rPr>
                <w:b/>
                <w:lang w:val="kk-KZ"/>
              </w:rPr>
              <w:t xml:space="preserve">AI 5.3 – </w:t>
            </w:r>
            <w:r w:rsidRPr="00192554">
              <w:rPr>
                <w:bCs/>
                <w:lang w:val="kk-KZ"/>
              </w:rPr>
              <w:t xml:space="preserve">makes translation analysis of his partner's </w:t>
            </w:r>
            <w:r w:rsidRPr="00192554">
              <w:rPr>
                <w:lang w:val="en-US"/>
              </w:rPr>
              <w:t>Consecutive Interpretation</w:t>
            </w:r>
          </w:p>
        </w:tc>
      </w:tr>
      <w:tr w:rsidR="00870B0F" w:rsidRPr="00192554" w:rsidTr="00192554">
        <w:trPr>
          <w:trHeight w:val="288"/>
        </w:trPr>
        <w:tc>
          <w:tcPr>
            <w:tcW w:w="2240" w:type="dxa"/>
            <w:tcBorders>
              <w:top w:val="single" w:sz="4" w:space="0" w:color="000000"/>
              <w:left w:val="single" w:sz="4" w:space="0" w:color="000000"/>
              <w:bottom w:val="single" w:sz="4" w:space="0" w:color="000000"/>
              <w:right w:val="single" w:sz="4" w:space="0" w:color="auto"/>
            </w:tcBorders>
            <w:hideMark/>
          </w:tcPr>
          <w:p w:rsidR="00870B0F" w:rsidRPr="00192554" w:rsidRDefault="00870B0F" w:rsidP="00D264F1">
            <w:pPr>
              <w:jc w:val="center"/>
              <w:rPr>
                <w:b/>
                <w:lang w:val="en-US"/>
              </w:rPr>
            </w:pPr>
            <w:r w:rsidRPr="00192554">
              <w:rPr>
                <w:b/>
                <w:lang w:val="en-US"/>
              </w:rPr>
              <w:t>Prerequisites</w:t>
            </w:r>
          </w:p>
        </w:tc>
        <w:tc>
          <w:tcPr>
            <w:tcW w:w="8250" w:type="dxa"/>
            <w:gridSpan w:val="2"/>
            <w:tcBorders>
              <w:top w:val="single" w:sz="4" w:space="0" w:color="auto"/>
              <w:left w:val="single" w:sz="4" w:space="0" w:color="auto"/>
              <w:bottom w:val="single" w:sz="4" w:space="0" w:color="auto"/>
              <w:right w:val="single" w:sz="4" w:space="0" w:color="auto"/>
            </w:tcBorders>
          </w:tcPr>
          <w:p w:rsidR="00870B0F" w:rsidRPr="00192554" w:rsidRDefault="00870B0F" w:rsidP="00D264F1">
            <w:pPr>
              <w:rPr>
                <w:lang w:val="en-US"/>
              </w:rPr>
            </w:pPr>
          </w:p>
        </w:tc>
      </w:tr>
      <w:tr w:rsidR="00870B0F" w:rsidRPr="00192554" w:rsidTr="00192554">
        <w:trPr>
          <w:trHeight w:val="288"/>
        </w:trPr>
        <w:tc>
          <w:tcPr>
            <w:tcW w:w="2240" w:type="dxa"/>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rPr>
                <w:b/>
              </w:rPr>
            </w:pPr>
            <w:proofErr w:type="spellStart"/>
            <w:r w:rsidRPr="00192554">
              <w:rPr>
                <w:b/>
                <w:lang w:val="en-US"/>
              </w:rPr>
              <w:t>Postrequisites</w:t>
            </w:r>
            <w:proofErr w:type="spellEnd"/>
          </w:p>
        </w:tc>
        <w:tc>
          <w:tcPr>
            <w:tcW w:w="8250" w:type="dxa"/>
            <w:gridSpan w:val="2"/>
            <w:tcBorders>
              <w:top w:val="single" w:sz="4" w:space="0" w:color="auto"/>
              <w:left w:val="single" w:sz="4" w:space="0" w:color="000000"/>
              <w:bottom w:val="single" w:sz="4" w:space="0" w:color="000000"/>
              <w:right w:val="single" w:sz="4" w:space="0" w:color="000000"/>
            </w:tcBorders>
          </w:tcPr>
          <w:p w:rsidR="00870B0F" w:rsidRPr="00192554" w:rsidRDefault="00870B0F" w:rsidP="00D264F1">
            <w:pPr>
              <w:rPr>
                <w:lang w:val="en-US"/>
              </w:rPr>
            </w:pPr>
          </w:p>
        </w:tc>
      </w:tr>
      <w:tr w:rsidR="00870B0F" w:rsidRPr="00192554" w:rsidTr="00192554">
        <w:tc>
          <w:tcPr>
            <w:tcW w:w="2240" w:type="dxa"/>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rPr>
                <w:rFonts w:eastAsia="Calibri"/>
                <w:b/>
                <w:lang w:val="en-US" w:eastAsia="en-US"/>
              </w:rPr>
            </w:pPr>
            <w:r w:rsidRPr="00192554">
              <w:rPr>
                <w:rFonts w:eastAsia="Calibri"/>
                <w:b/>
                <w:lang w:val="en-US" w:eastAsia="en-US"/>
              </w:rPr>
              <w:t>Learning</w:t>
            </w:r>
          </w:p>
          <w:p w:rsidR="00870B0F" w:rsidRPr="00192554" w:rsidRDefault="00870B0F" w:rsidP="00D264F1">
            <w:pPr>
              <w:jc w:val="center"/>
              <w:rPr>
                <w:b/>
              </w:rPr>
            </w:pPr>
            <w:r w:rsidRPr="00192554">
              <w:rPr>
                <w:rFonts w:eastAsia="Calibri"/>
                <w:b/>
                <w:lang w:val="en-US" w:eastAsia="en-US"/>
              </w:rPr>
              <w:t>resources</w:t>
            </w:r>
            <w:r w:rsidRPr="00192554">
              <w:rPr>
                <w:rStyle w:val="shorttext"/>
                <w:b/>
                <w:bCs/>
              </w:rPr>
              <w:t>**</w:t>
            </w:r>
          </w:p>
        </w:tc>
        <w:tc>
          <w:tcPr>
            <w:tcW w:w="8250"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pStyle w:val="a5"/>
              <w:spacing w:before="0" w:beforeAutospacing="0" w:after="0" w:afterAutospacing="0"/>
              <w:jc w:val="both"/>
              <w:rPr>
                <w:b/>
                <w:lang w:val="en-US"/>
              </w:rPr>
            </w:pPr>
            <w:r w:rsidRPr="00192554">
              <w:rPr>
                <w:b/>
                <w:u w:val="single"/>
                <w:lang w:val="en-US"/>
              </w:rPr>
              <w:t>Literature</w:t>
            </w:r>
            <w:r w:rsidRPr="00192554">
              <w:rPr>
                <w:b/>
                <w:lang w:val="en-US"/>
              </w:rPr>
              <w:t>:</w:t>
            </w:r>
          </w:p>
          <w:p w:rsidR="00870B0F" w:rsidRPr="00192554" w:rsidRDefault="00870B0F" w:rsidP="00D264F1">
            <w:pPr>
              <w:rPr>
                <w:rStyle w:val="a7"/>
                <w:u w:val="none"/>
                <w:lang w:val="en-US"/>
              </w:rPr>
            </w:pPr>
            <w:r w:rsidRPr="00192554">
              <w:rPr>
                <w:lang w:val="en-US"/>
              </w:rPr>
              <w:t xml:space="preserve">1. </w:t>
            </w:r>
            <w:proofErr w:type="spellStart"/>
            <w:r w:rsidR="00BF7B42" w:rsidRPr="00192554">
              <w:rPr>
                <w:u w:val="single"/>
                <w:lang w:val="en-US"/>
              </w:rPr>
              <w:t>Feltham</w:t>
            </w:r>
            <w:proofErr w:type="spellEnd"/>
            <w:r w:rsidR="00BF7B42" w:rsidRPr="00192554">
              <w:rPr>
                <w:u w:val="single"/>
                <w:lang w:val="en-US"/>
              </w:rPr>
              <w:t xml:space="preserve"> G. </w:t>
            </w:r>
            <w:r w:rsidR="00BF7B42" w:rsidRPr="00192554">
              <w:rPr>
                <w:lang w:val="en-US"/>
              </w:rPr>
              <w:t xml:space="preserve">Diplomatic </w:t>
            </w:r>
            <w:r w:rsidR="00D5385A" w:rsidRPr="00192554">
              <w:rPr>
                <w:lang w:val="en-US"/>
              </w:rPr>
              <w:t>Handbook, 6 ed., 2001</w:t>
            </w:r>
          </w:p>
          <w:p w:rsidR="00031C2F" w:rsidRPr="00192554" w:rsidRDefault="00870B0F" w:rsidP="00D264F1">
            <w:pPr>
              <w:rPr>
                <w:lang w:val="en-US"/>
              </w:rPr>
            </w:pPr>
            <w:proofErr w:type="gramStart"/>
            <w:r w:rsidRPr="00192554">
              <w:rPr>
                <w:lang w:val="en-US"/>
              </w:rPr>
              <w:t>2.</w:t>
            </w:r>
            <w:r w:rsidR="00D5385A" w:rsidRPr="00192554">
              <w:rPr>
                <w:u w:val="single"/>
                <w:lang w:val="en-US"/>
              </w:rPr>
              <w:t>James</w:t>
            </w:r>
            <w:proofErr w:type="gramEnd"/>
            <w:r w:rsidR="00D5385A" w:rsidRPr="00192554">
              <w:rPr>
                <w:u w:val="single"/>
                <w:lang w:val="en-US"/>
              </w:rPr>
              <w:t>, Nolan.</w:t>
            </w:r>
            <w:r w:rsidR="00D5385A" w:rsidRPr="00192554">
              <w:rPr>
                <w:lang w:val="en-US"/>
              </w:rPr>
              <w:t xml:space="preserve"> Essays </w:t>
            </w:r>
            <w:r w:rsidR="009271BF" w:rsidRPr="00192554">
              <w:rPr>
                <w:lang w:val="en-US"/>
              </w:rPr>
              <w:t>on conference Interpreting</w:t>
            </w:r>
            <w:r w:rsidR="00031C2F" w:rsidRPr="00192554">
              <w:rPr>
                <w:lang w:val="en-US"/>
              </w:rPr>
              <w:t>, London, 2011</w:t>
            </w:r>
          </w:p>
          <w:p w:rsidR="00870B0F" w:rsidRPr="00192554" w:rsidRDefault="00870B0F" w:rsidP="00D264F1">
            <w:pPr>
              <w:rPr>
                <w:lang w:val="en-US"/>
              </w:rPr>
            </w:pPr>
            <w:r w:rsidRPr="00192554">
              <w:rPr>
                <w:lang w:val="en-US"/>
              </w:rPr>
              <w:lastRenderedPageBreak/>
              <w:t>3.</w:t>
            </w:r>
            <w:r w:rsidR="00031C2F" w:rsidRPr="00192554">
              <w:rPr>
                <w:u w:val="single"/>
                <w:lang w:val="en-US"/>
              </w:rPr>
              <w:t xml:space="preserve">Miram, </w:t>
            </w:r>
            <w:proofErr w:type="spellStart"/>
            <w:r w:rsidR="00031C2F" w:rsidRPr="00192554">
              <w:rPr>
                <w:u w:val="single"/>
                <w:lang w:val="en-US"/>
              </w:rPr>
              <w:t>G.E.</w:t>
            </w:r>
            <w:r w:rsidR="00C37D68" w:rsidRPr="00192554">
              <w:rPr>
                <w:lang w:val="en-US"/>
              </w:rPr>
              <w:t>Profession</w:t>
            </w:r>
            <w:proofErr w:type="spellEnd"/>
            <w:r w:rsidR="00C37D68" w:rsidRPr="00192554">
              <w:rPr>
                <w:lang w:val="en-US"/>
              </w:rPr>
              <w:t>: translator, ILG, 2010</w:t>
            </w:r>
          </w:p>
          <w:p w:rsidR="00870B0F" w:rsidRPr="00192554" w:rsidRDefault="00870B0F" w:rsidP="00F61861">
            <w:pPr>
              <w:rPr>
                <w:lang w:val="en-US"/>
              </w:rPr>
            </w:pPr>
            <w:r w:rsidRPr="00192554">
              <w:rPr>
                <w:lang w:val="en-US"/>
              </w:rPr>
              <w:t xml:space="preserve">4. </w:t>
            </w:r>
            <w:r w:rsidR="00F61861" w:rsidRPr="00192554">
              <w:rPr>
                <w:u w:val="single"/>
                <w:lang w:val="en-US"/>
              </w:rPr>
              <w:t xml:space="preserve">Zhukov, D.M. </w:t>
            </w:r>
            <w:r w:rsidR="00F61861" w:rsidRPr="00192554">
              <w:rPr>
                <w:lang w:val="en-US"/>
              </w:rPr>
              <w:t>We are translators</w:t>
            </w:r>
            <w:r w:rsidR="006D2BBD" w:rsidRPr="00192554">
              <w:rPr>
                <w:lang w:val="en-US"/>
              </w:rPr>
              <w:t>, M</w:t>
            </w:r>
            <w:r w:rsidR="007B06B9" w:rsidRPr="00192554">
              <w:rPr>
                <w:lang w:val="en-US"/>
              </w:rPr>
              <w:t xml:space="preserve">, </w:t>
            </w:r>
            <w:r w:rsidR="00C6363C" w:rsidRPr="00192554">
              <w:rPr>
                <w:lang w:val="en-US"/>
              </w:rPr>
              <w:t>2012</w:t>
            </w:r>
          </w:p>
          <w:p w:rsidR="00C6363C" w:rsidRPr="00192554" w:rsidRDefault="00C6363C" w:rsidP="00F61861">
            <w:pPr>
              <w:rPr>
                <w:lang w:val="en-US"/>
              </w:rPr>
            </w:pPr>
            <w:r w:rsidRPr="00192554">
              <w:rPr>
                <w:lang w:val="en-US"/>
              </w:rPr>
              <w:t xml:space="preserve">5. </w:t>
            </w:r>
            <w:proofErr w:type="spellStart"/>
            <w:r w:rsidRPr="00192554">
              <w:rPr>
                <w:lang w:val="en-US"/>
              </w:rPr>
              <w:t>G</w:t>
            </w:r>
            <w:r w:rsidR="008B4FD8" w:rsidRPr="00192554">
              <w:rPr>
                <w:lang w:val="en-US"/>
              </w:rPr>
              <w:t>a</w:t>
            </w:r>
            <w:r w:rsidRPr="00192554">
              <w:rPr>
                <w:lang w:val="en-US"/>
              </w:rPr>
              <w:t>ap</w:t>
            </w:r>
            <w:proofErr w:type="spellEnd"/>
            <w:r w:rsidRPr="00192554">
              <w:rPr>
                <w:lang w:val="en-US"/>
              </w:rPr>
              <w:t xml:space="preserve"> de Hoop </w:t>
            </w:r>
            <w:proofErr w:type="spellStart"/>
            <w:r w:rsidRPr="00192554">
              <w:rPr>
                <w:lang w:val="en-US"/>
              </w:rPr>
              <w:t>Scheffer</w:t>
            </w:r>
            <w:proofErr w:type="spellEnd"/>
            <w:r w:rsidRPr="00192554">
              <w:rPr>
                <w:lang w:val="en-US"/>
              </w:rPr>
              <w:t xml:space="preserve">, </w:t>
            </w:r>
            <w:hyperlink r:id="rId6" w:history="1">
              <w:r w:rsidR="004824E5" w:rsidRPr="00192554">
                <w:rPr>
                  <w:rStyle w:val="a7"/>
                  <w:lang w:val="en-US"/>
                </w:rPr>
                <w:t>www.jstor.org.pp17-39</w:t>
              </w:r>
            </w:hyperlink>
          </w:p>
          <w:p w:rsidR="00870B0F" w:rsidRPr="00192554" w:rsidRDefault="00870B0F" w:rsidP="00D264F1">
            <w:pPr>
              <w:contextualSpacing/>
              <w:rPr>
                <w:rFonts w:eastAsia="Calibri"/>
                <w:lang w:val="en-US" w:eastAsia="en-US"/>
              </w:rPr>
            </w:pPr>
          </w:p>
          <w:p w:rsidR="00870B0F" w:rsidRPr="00192554" w:rsidRDefault="00870B0F" w:rsidP="00D264F1">
            <w:pPr>
              <w:pStyle w:val="Default"/>
              <w:jc w:val="both"/>
              <w:rPr>
                <w:b/>
                <w:color w:val="auto"/>
                <w:u w:val="single"/>
                <w:lang w:val="en-US"/>
              </w:rPr>
            </w:pPr>
            <w:r w:rsidRPr="00192554">
              <w:rPr>
                <w:b/>
                <w:color w:val="auto"/>
                <w:u w:val="single"/>
                <w:lang w:val="en-US"/>
              </w:rPr>
              <w:t>Internet resources:</w:t>
            </w:r>
          </w:p>
          <w:p w:rsidR="00BF7B69" w:rsidRPr="00192554" w:rsidRDefault="00870B0F" w:rsidP="00D264F1">
            <w:pPr>
              <w:rPr>
                <w:u w:val="single"/>
                <w:lang w:val="en-US"/>
              </w:rPr>
            </w:pPr>
            <w:r w:rsidRPr="00192554">
              <w:rPr>
                <w:lang w:val="en-US"/>
              </w:rPr>
              <w:t xml:space="preserve">6. </w:t>
            </w:r>
            <w:r w:rsidR="00BF7B69" w:rsidRPr="00192554">
              <w:rPr>
                <w:lang w:val="en-US"/>
              </w:rPr>
              <w:t xml:space="preserve">Future Learn Online Learning Platform </w:t>
            </w:r>
            <w:hyperlink r:id="rId7" w:history="1">
              <w:r w:rsidR="00210399" w:rsidRPr="00192554">
                <w:rPr>
                  <w:rStyle w:val="a7"/>
                  <w:lang w:val="en-US"/>
                </w:rPr>
                <w:t>https://wwwfuturelearncom/</w:t>
              </w:r>
            </w:hyperlink>
          </w:p>
          <w:p w:rsidR="00244A13" w:rsidRPr="00192554" w:rsidRDefault="00870B0F" w:rsidP="00D264F1">
            <w:pPr>
              <w:rPr>
                <w:u w:val="single"/>
                <w:lang w:val="en-US"/>
              </w:rPr>
            </w:pPr>
            <w:r w:rsidRPr="00192554">
              <w:rPr>
                <w:lang w:val="en-US"/>
              </w:rPr>
              <w:t xml:space="preserve">7. </w:t>
            </w:r>
            <w:r w:rsidR="00210399" w:rsidRPr="00192554">
              <w:rPr>
                <w:lang w:val="en-US"/>
              </w:rPr>
              <w:t>International Protocol</w:t>
            </w:r>
            <w:r w:rsidR="0094316A" w:rsidRPr="00192554">
              <w:rPr>
                <w:lang w:val="en-US"/>
              </w:rPr>
              <w:t xml:space="preserve">. The official UN website: </w:t>
            </w:r>
            <w:hyperlink r:id="rId8" w:history="1">
              <w:r w:rsidR="00244A13" w:rsidRPr="00192554">
                <w:rPr>
                  <w:rStyle w:val="a7"/>
                  <w:lang w:val="en-US"/>
                </w:rPr>
                <w:t>https://www.UN.org./en/</w:t>
              </w:r>
            </w:hyperlink>
          </w:p>
          <w:p w:rsidR="00244A13" w:rsidRPr="00192554" w:rsidRDefault="00870B0F" w:rsidP="00D264F1">
            <w:pPr>
              <w:rPr>
                <w:lang w:val="en-US"/>
              </w:rPr>
            </w:pPr>
            <w:r w:rsidRPr="00192554">
              <w:rPr>
                <w:lang w:val="en-US"/>
              </w:rPr>
              <w:t xml:space="preserve">8. </w:t>
            </w:r>
            <w:r w:rsidR="00244A13" w:rsidRPr="00192554">
              <w:rPr>
                <w:lang w:val="en-US"/>
              </w:rPr>
              <w:t xml:space="preserve">E-international </w:t>
            </w:r>
            <w:r w:rsidR="00F44C6F" w:rsidRPr="00192554">
              <w:rPr>
                <w:lang w:val="en-US"/>
              </w:rPr>
              <w:t xml:space="preserve">relations </w:t>
            </w:r>
            <w:hyperlink r:id="rId9" w:history="1">
              <w:r w:rsidR="0089070C" w:rsidRPr="00192554">
                <w:rPr>
                  <w:rStyle w:val="a7"/>
                  <w:lang w:val="en-US"/>
                </w:rPr>
                <w:t>https://www.e-ir.info</w:t>
              </w:r>
            </w:hyperlink>
          </w:p>
          <w:p w:rsidR="00870B0F" w:rsidRPr="00192554" w:rsidRDefault="00870B0F" w:rsidP="00D264F1">
            <w:pPr>
              <w:rPr>
                <w:lang w:val="en-US"/>
              </w:rPr>
            </w:pPr>
            <w:r w:rsidRPr="00192554">
              <w:rPr>
                <w:lang w:val="en-US"/>
              </w:rPr>
              <w:t xml:space="preserve">9. </w:t>
            </w:r>
            <w:proofErr w:type="spellStart"/>
            <w:r w:rsidR="00F458D2" w:rsidRPr="00192554">
              <w:rPr>
                <w:lang w:val="en-US"/>
              </w:rPr>
              <w:t>Memrise</w:t>
            </w:r>
            <w:proofErr w:type="spellEnd"/>
            <w:r w:rsidR="00F458D2" w:rsidRPr="00192554">
              <w:rPr>
                <w:lang w:val="en-US"/>
              </w:rPr>
              <w:t xml:space="preserve"> Online Learning Platform </w:t>
            </w:r>
            <w:hyperlink r:id="rId10" w:history="1">
              <w:r w:rsidR="003455C3" w:rsidRPr="00192554">
                <w:rPr>
                  <w:rStyle w:val="a7"/>
                  <w:lang w:val="en-US"/>
                </w:rPr>
                <w:t>https://app.memrise.com/</w:t>
              </w:r>
            </w:hyperlink>
          </w:p>
          <w:p w:rsidR="00655407" w:rsidRPr="00192554" w:rsidRDefault="00870B0F" w:rsidP="00D264F1">
            <w:pPr>
              <w:rPr>
                <w:u w:val="single"/>
                <w:lang w:val="en-US"/>
              </w:rPr>
            </w:pPr>
            <w:r w:rsidRPr="00192554">
              <w:rPr>
                <w:lang w:val="en-US"/>
              </w:rPr>
              <w:t xml:space="preserve">10. </w:t>
            </w:r>
            <w:r w:rsidR="003455C3" w:rsidRPr="00192554">
              <w:rPr>
                <w:lang w:val="en-US"/>
              </w:rPr>
              <w:t xml:space="preserve">Internet </w:t>
            </w:r>
            <w:r w:rsidR="005F1509" w:rsidRPr="00192554">
              <w:rPr>
                <w:lang w:val="en-US"/>
              </w:rPr>
              <w:t xml:space="preserve">resources </w:t>
            </w:r>
            <w:r w:rsidR="00010192" w:rsidRPr="00192554">
              <w:rPr>
                <w:lang w:val="en-US"/>
              </w:rPr>
              <w:t xml:space="preserve">on dipl. protocol. </w:t>
            </w:r>
            <w:r w:rsidR="005E2C49" w:rsidRPr="00192554">
              <w:rPr>
                <w:u w:val="single"/>
                <w:lang w:val="en-US"/>
              </w:rPr>
              <w:t>https:</w:t>
            </w:r>
            <w:r w:rsidR="00F40F54" w:rsidRPr="00192554">
              <w:rPr>
                <w:u w:val="single"/>
                <w:lang w:val="en-US"/>
              </w:rPr>
              <w:t>//</w:t>
            </w:r>
            <w:r w:rsidR="005E2C49" w:rsidRPr="00192554">
              <w:rPr>
                <w:u w:val="single"/>
                <w:lang w:val="en-US"/>
              </w:rPr>
              <w:t>brainl</w:t>
            </w:r>
            <w:r w:rsidR="00F40F54" w:rsidRPr="00192554">
              <w:rPr>
                <w:u w:val="single"/>
                <w:lang w:val="en-US"/>
              </w:rPr>
              <w:t>y</w:t>
            </w:r>
            <w:r w:rsidR="005E2C49" w:rsidRPr="00192554">
              <w:rPr>
                <w:u w:val="single"/>
                <w:lang w:val="en-US"/>
              </w:rPr>
              <w:t xml:space="preserve">, in </w:t>
            </w:r>
            <w:r w:rsidR="00F40F54" w:rsidRPr="00192554">
              <w:rPr>
                <w:u w:val="single"/>
                <w:lang w:val="en-US"/>
              </w:rPr>
              <w:t>question</w:t>
            </w:r>
            <w:proofErr w:type="gramStart"/>
            <w:r w:rsidR="00F40F54" w:rsidRPr="00192554">
              <w:rPr>
                <w:u w:val="single"/>
                <w:lang w:val="en-US"/>
              </w:rPr>
              <w:t xml:space="preserve">/ </w:t>
            </w:r>
            <w:r w:rsidRPr="00192554">
              <w:rPr>
                <w:lang w:val="en-US"/>
              </w:rPr>
              <w:cr/>
              <w:t>11</w:t>
            </w:r>
            <w:proofErr w:type="gramEnd"/>
            <w:r w:rsidRPr="00192554">
              <w:rPr>
                <w:lang w:val="en-US"/>
              </w:rPr>
              <w:t xml:space="preserve">. </w:t>
            </w:r>
            <w:r w:rsidR="00655407" w:rsidRPr="00192554">
              <w:rPr>
                <w:lang w:val="en-US"/>
              </w:rPr>
              <w:t xml:space="preserve">Collocation online </w:t>
            </w:r>
            <w:r w:rsidR="006672D8" w:rsidRPr="00192554">
              <w:rPr>
                <w:lang w:val="en-US"/>
              </w:rPr>
              <w:t xml:space="preserve">dictionary: </w:t>
            </w:r>
            <w:hyperlink r:id="rId11" w:history="1">
              <w:r w:rsidR="005B4741" w:rsidRPr="00192554">
                <w:rPr>
                  <w:rStyle w:val="a7"/>
                  <w:lang w:val="en-US"/>
                </w:rPr>
                <w:t>https://www.ozdic.com/</w:t>
              </w:r>
            </w:hyperlink>
          </w:p>
          <w:p w:rsidR="00BB5982" w:rsidRPr="00192554" w:rsidRDefault="00870B0F" w:rsidP="00D264F1">
            <w:pPr>
              <w:rPr>
                <w:u w:val="single"/>
                <w:lang w:val="en-US"/>
              </w:rPr>
            </w:pPr>
            <w:r w:rsidRPr="00192554">
              <w:rPr>
                <w:lang w:val="en-US"/>
              </w:rPr>
              <w:t>12.</w:t>
            </w:r>
            <w:r w:rsidR="005B4741" w:rsidRPr="00192554">
              <w:rPr>
                <w:lang w:val="en-US"/>
              </w:rPr>
              <w:t xml:space="preserve"> Cambridge Online </w:t>
            </w:r>
            <w:r w:rsidR="00E00587" w:rsidRPr="00192554">
              <w:rPr>
                <w:lang w:val="en-US"/>
              </w:rPr>
              <w:t xml:space="preserve">Learner’s Dictionary: </w:t>
            </w:r>
            <w:hyperlink r:id="rId12" w:history="1">
              <w:r w:rsidR="007F4002" w:rsidRPr="00192554">
                <w:rPr>
                  <w:rStyle w:val="a7"/>
                  <w:lang w:val="en-US"/>
                </w:rPr>
                <w:t>https://dict.Cambridge.org</w:t>
              </w:r>
            </w:hyperlink>
            <w:r w:rsidRPr="00192554">
              <w:rPr>
                <w:lang w:val="en-US"/>
              </w:rPr>
              <w:cr/>
              <w:t>13.</w:t>
            </w:r>
            <w:r w:rsidR="00B62EE2" w:rsidRPr="00192554">
              <w:rPr>
                <w:lang w:val="en-US"/>
              </w:rPr>
              <w:t xml:space="preserve"> CNN News: </w:t>
            </w:r>
            <w:hyperlink r:id="rId13" w:history="1">
              <w:r w:rsidR="00BB5982" w:rsidRPr="00192554">
                <w:rPr>
                  <w:rStyle w:val="a7"/>
                  <w:lang w:val="en-US"/>
                </w:rPr>
                <w:t>https://edition.CNN.com</w:t>
              </w:r>
            </w:hyperlink>
            <w:r w:rsidRPr="00192554">
              <w:rPr>
                <w:lang w:val="en-US"/>
              </w:rPr>
              <w:cr/>
              <w:t xml:space="preserve">14. </w:t>
            </w:r>
            <w:r w:rsidR="00BB5982" w:rsidRPr="00192554">
              <w:rPr>
                <w:lang w:val="en-US"/>
              </w:rPr>
              <w:t xml:space="preserve">BBC News: </w:t>
            </w:r>
            <w:hyperlink r:id="rId14" w:history="1">
              <w:r w:rsidR="005C3FD4" w:rsidRPr="00192554">
                <w:rPr>
                  <w:rStyle w:val="a7"/>
                  <w:lang w:val="en-US"/>
                </w:rPr>
                <w:t>https://www.bbc.co.uk</w:t>
              </w:r>
            </w:hyperlink>
          </w:p>
          <w:p w:rsidR="00870B0F" w:rsidRPr="00192554" w:rsidRDefault="00870B0F" w:rsidP="00D264F1">
            <w:pPr>
              <w:rPr>
                <w:lang w:val="en-US"/>
              </w:rPr>
            </w:pPr>
            <w:r w:rsidRPr="00192554">
              <w:rPr>
                <w:lang w:val="en-US"/>
              </w:rPr>
              <w:t>15.</w:t>
            </w:r>
            <w:r w:rsidR="005C3FD4" w:rsidRPr="00192554">
              <w:rPr>
                <w:lang w:val="en-US"/>
              </w:rPr>
              <w:t xml:space="preserve"> The UN official website: </w:t>
            </w:r>
            <w:r w:rsidR="000B5B6E" w:rsidRPr="00192554">
              <w:rPr>
                <w:lang w:val="en-US"/>
              </w:rPr>
              <w:t xml:space="preserve">diplomatic protocol. </w:t>
            </w:r>
            <w:hyperlink r:id="rId15" w:history="1">
              <w:r w:rsidR="000B5B6E" w:rsidRPr="00192554">
                <w:rPr>
                  <w:rStyle w:val="a7"/>
                  <w:lang w:val="en-US"/>
                </w:rPr>
                <w:t>https://www.un.org/</w:t>
              </w:r>
            </w:hyperlink>
          </w:p>
          <w:p w:rsidR="00870B0F" w:rsidRPr="00192554" w:rsidRDefault="00870B0F" w:rsidP="00D264F1">
            <w:pPr>
              <w:pStyle w:val="a5"/>
              <w:spacing w:before="0" w:beforeAutospacing="0" w:after="0" w:afterAutospacing="0"/>
              <w:rPr>
                <w:b/>
                <w:lang w:val="en-US"/>
              </w:rPr>
            </w:pPr>
          </w:p>
        </w:tc>
      </w:tr>
    </w:tbl>
    <w:p w:rsidR="00870B0F" w:rsidRPr="00192554" w:rsidRDefault="00870B0F" w:rsidP="00870B0F">
      <w:pPr>
        <w:rPr>
          <w:lang w:val="en-US"/>
        </w:rPr>
      </w:pPr>
    </w:p>
    <w:p w:rsidR="00870B0F" w:rsidRPr="00192554" w:rsidRDefault="00870B0F" w:rsidP="00870B0F">
      <w:pPr>
        <w:rPr>
          <w:vanish/>
          <w:lang w:val="en-US"/>
        </w:rPr>
      </w:pPr>
    </w:p>
    <w:p w:rsidR="00870B0F" w:rsidRPr="00192554" w:rsidRDefault="00870B0F" w:rsidP="00870B0F">
      <w:pPr>
        <w:jc w:val="center"/>
        <w:rPr>
          <w:b/>
          <w:lang/>
        </w:rPr>
      </w:pPr>
    </w:p>
    <w:p w:rsidR="00870B0F" w:rsidRPr="00192554" w:rsidRDefault="00870B0F" w:rsidP="00870B0F">
      <w:pPr>
        <w:jc w:val="center"/>
        <w:rPr>
          <w:b/>
          <w:lang/>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851"/>
        <w:gridCol w:w="283"/>
        <w:gridCol w:w="1134"/>
        <w:gridCol w:w="1985"/>
        <w:gridCol w:w="3118"/>
        <w:gridCol w:w="2268"/>
      </w:tblGrid>
      <w:tr w:rsidR="00870B0F" w:rsidRPr="00192554" w:rsidTr="00D264F1">
        <w:trPr>
          <w:trHeight w:val="841"/>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70B0F" w:rsidRPr="00192554" w:rsidRDefault="00870B0F" w:rsidP="00D264F1">
            <w:pPr>
              <w:rPr>
                <w:b/>
                <w:lang w:eastAsia="en-US"/>
              </w:rPr>
            </w:pPr>
            <w:r w:rsidRPr="00192554">
              <w:rPr>
                <w:b/>
                <w:lang w:eastAsia="en-US"/>
              </w:rPr>
              <w:t>Academic</w:t>
            </w:r>
          </w:p>
          <w:p w:rsidR="00870B0F" w:rsidRPr="00192554" w:rsidRDefault="00870B0F" w:rsidP="00D264F1">
            <w:pPr>
              <w:rPr>
                <w:b/>
                <w:lang w:eastAsia="en-US"/>
              </w:rPr>
            </w:pPr>
            <w:r w:rsidRPr="00192554">
              <w:rPr>
                <w:b/>
                <w:lang w:val="en-US" w:eastAsia="en-US"/>
              </w:rPr>
              <w:t>course</w:t>
            </w:r>
            <w:r w:rsidRPr="00192554">
              <w:rPr>
                <w:b/>
                <w:lang w:eastAsia="en-US"/>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jc w:val="both"/>
              <w:rPr>
                <w:lang w:eastAsia="en-US"/>
              </w:rPr>
            </w:pPr>
            <w:r w:rsidRPr="00192554">
              <w:rPr>
                <w:lang w:eastAsia="en-US"/>
              </w:rPr>
              <w:t xml:space="preserve">The academic policy of the </w:t>
            </w:r>
            <w:r w:rsidRPr="00192554">
              <w:rPr>
                <w:bCs/>
                <w:lang w:val="en-US" w:eastAsia="en-US"/>
              </w:rPr>
              <w:t>course</w:t>
            </w:r>
            <w:r w:rsidRPr="00192554">
              <w:rPr>
                <w:lang w:eastAsia="en-US"/>
              </w:rPr>
              <w:t xml:space="preserve"> is determined by </w:t>
            </w:r>
            <w:hyperlink r:id="rId16" w:history="1">
              <w:r w:rsidRPr="00192554">
                <w:rPr>
                  <w:u w:val="single"/>
                  <w:lang w:eastAsia="en-US"/>
                </w:rPr>
                <w:t xml:space="preserve">the Academic Policy </w:t>
              </w:r>
            </w:hyperlink>
            <w:r w:rsidRPr="00192554">
              <w:rPr>
                <w:u w:val="single"/>
                <w:lang w:eastAsia="en-US"/>
              </w:rPr>
              <w:t xml:space="preserve">and </w:t>
            </w:r>
            <w:hyperlink r:id="rId17" w:history="1">
              <w:r w:rsidRPr="00192554">
                <w:rPr>
                  <w:u w:val="single"/>
                  <w:lang w:eastAsia="en-US"/>
                </w:rPr>
                <w:t xml:space="preserve">the Policy of Academic Integrity </w:t>
              </w:r>
            </w:hyperlink>
            <w:hyperlink r:id="rId18" w:history="1">
              <w:r w:rsidRPr="00192554">
                <w:rPr>
                  <w:u w:val="single"/>
                  <w:lang w:eastAsia="en-US"/>
                </w:rPr>
                <w:t>of Al-</w:t>
              </w:r>
              <w:proofErr w:type="spellStart"/>
              <w:r w:rsidRPr="00192554">
                <w:rPr>
                  <w:u w:val="single"/>
                  <w:lang w:eastAsia="en-US"/>
                </w:rPr>
                <w:t>Farabi</w:t>
              </w:r>
              <w:proofErr w:type="spellEnd"/>
              <w:r w:rsidRPr="00192554">
                <w:rPr>
                  <w:u w:val="single"/>
                  <w:lang w:eastAsia="en-US"/>
                </w:rPr>
                <w:t xml:space="preserve"> Kazakh National University </w:t>
              </w:r>
            </w:hyperlink>
            <w:hyperlink r:id="rId19" w:history="1">
              <w:r w:rsidRPr="00192554">
                <w:rPr>
                  <w:u w:val="single"/>
                  <w:lang w:eastAsia="en-US"/>
                </w:rPr>
                <w:t>.</w:t>
              </w:r>
            </w:hyperlink>
          </w:p>
          <w:p w:rsidR="00870B0F" w:rsidRPr="00192554" w:rsidRDefault="00870B0F" w:rsidP="00D264F1">
            <w:pPr>
              <w:jc w:val="both"/>
              <w:rPr>
                <w:lang w:eastAsia="en-US"/>
              </w:rPr>
            </w:pPr>
            <w:r w:rsidRPr="00192554">
              <w:rPr>
                <w:lang w:eastAsia="en-US"/>
              </w:rPr>
              <w:t xml:space="preserve">Documents are available on the main page of IS </w:t>
            </w:r>
            <w:proofErr w:type="spellStart"/>
            <w:proofErr w:type="gramStart"/>
            <w:r w:rsidRPr="00192554">
              <w:rPr>
                <w:lang w:val="en-US" w:eastAsia="en-US"/>
              </w:rPr>
              <w:t>Univer</w:t>
            </w:r>
            <w:proofErr w:type="spellEnd"/>
            <w:r w:rsidRPr="00192554">
              <w:rPr>
                <w:lang w:val="en-US" w:eastAsia="en-US"/>
              </w:rPr>
              <w:t xml:space="preserve"> </w:t>
            </w:r>
            <w:r w:rsidRPr="00192554">
              <w:rPr>
                <w:lang w:eastAsia="en-US"/>
              </w:rPr>
              <w:t>.</w:t>
            </w:r>
            <w:proofErr w:type="gramEnd"/>
          </w:p>
          <w:p w:rsidR="00870B0F" w:rsidRPr="00192554" w:rsidRDefault="00870B0F" w:rsidP="00D264F1">
            <w:pPr>
              <w:jc w:val="both"/>
              <w:rPr>
                <w:b/>
                <w:bCs/>
                <w:lang w:eastAsia="en-US"/>
              </w:rPr>
            </w:pPr>
            <w:r w:rsidRPr="00192554">
              <w:rPr>
                <w:b/>
                <w:bCs/>
                <w:lang w:eastAsia="en-US"/>
              </w:rPr>
              <w:t xml:space="preserve">Integration of science and education. </w:t>
            </w:r>
            <w:r w:rsidRPr="00192554">
              <w:rPr>
                <w:lang w:eastAsia="en-US"/>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IWST, IWS, which are reflected in the syllabus and are responsible for the relevance of the topics of training </w:t>
            </w:r>
            <w:proofErr w:type="gramStart"/>
            <w:r w:rsidRPr="00192554">
              <w:rPr>
                <w:lang w:eastAsia="en-US"/>
              </w:rPr>
              <w:t>sessions</w:t>
            </w:r>
            <w:proofErr w:type="gramEnd"/>
            <w:r w:rsidRPr="00192554">
              <w:rPr>
                <w:lang w:eastAsia="en-US"/>
              </w:rPr>
              <w:t xml:space="preserve"> </w:t>
            </w:r>
            <w:proofErr w:type="spellStart"/>
            <w:r w:rsidRPr="00192554">
              <w:rPr>
                <w:lang w:eastAsia="en-US"/>
              </w:rPr>
              <w:t>andassignments</w:t>
            </w:r>
            <w:proofErr w:type="spellEnd"/>
            <w:r w:rsidRPr="00192554">
              <w:rPr>
                <w:lang w:eastAsia="en-US"/>
              </w:rPr>
              <w:t>.</w:t>
            </w:r>
          </w:p>
          <w:p w:rsidR="00870B0F" w:rsidRPr="00192554" w:rsidRDefault="00870B0F" w:rsidP="00D264F1">
            <w:pPr>
              <w:jc w:val="both"/>
              <w:rPr>
                <w:b/>
                <w:bCs/>
                <w:lang w:eastAsia="en-US"/>
              </w:rPr>
            </w:pPr>
            <w:r w:rsidRPr="00192554">
              <w:rPr>
                <w:b/>
                <w:bCs/>
                <w:lang w:eastAsia="en-US"/>
              </w:rPr>
              <w:t xml:space="preserve">Attendance. </w:t>
            </w:r>
            <w:r w:rsidRPr="00192554">
              <w:rPr>
                <w:lang w:eastAsia="en-US"/>
              </w:rPr>
              <w:t>The deadline for each task is indicated in the calendar (schedule) for the implementation of the content of the course. Failure to meet deadlines results in loss of points.</w:t>
            </w:r>
          </w:p>
          <w:p w:rsidR="00870B0F" w:rsidRPr="00192554" w:rsidRDefault="00870B0F" w:rsidP="00D264F1">
            <w:pPr>
              <w:pBdr>
                <w:top w:val="nil"/>
                <w:left w:val="nil"/>
                <w:bottom w:val="nil"/>
                <w:right w:val="nil"/>
                <w:between w:val="nil"/>
              </w:pBdr>
              <w:jc w:val="both"/>
              <w:rPr>
                <w:b/>
                <w:bCs/>
                <w:lang w:eastAsia="en-US"/>
              </w:rPr>
            </w:pPr>
            <w:proofErr w:type="gramStart"/>
            <w:r w:rsidRPr="00192554">
              <w:rPr>
                <w:b/>
                <w:bCs/>
                <w:lang w:eastAsia="en-US"/>
              </w:rPr>
              <w:t>А</w:t>
            </w:r>
            <w:proofErr w:type="spellStart"/>
            <w:proofErr w:type="gramEnd"/>
            <w:r w:rsidRPr="00192554">
              <w:rPr>
                <w:b/>
                <w:bCs/>
                <w:lang w:eastAsia="en-US"/>
              </w:rPr>
              <w:t>cademic</w:t>
            </w:r>
            <w:proofErr w:type="spellEnd"/>
            <w:r w:rsidRPr="00192554">
              <w:rPr>
                <w:b/>
                <w:bCs/>
                <w:lang w:eastAsia="en-US"/>
              </w:rPr>
              <w:t xml:space="preserve"> </w:t>
            </w:r>
            <w:proofErr w:type="spellStart"/>
            <w:r w:rsidRPr="00192554">
              <w:rPr>
                <w:b/>
                <w:bCs/>
                <w:lang w:eastAsia="en-US"/>
              </w:rPr>
              <w:t>honesty.</w:t>
            </w:r>
            <w:r w:rsidRPr="00192554">
              <w:rPr>
                <w:lang w:eastAsia="en-US"/>
              </w:rPr>
              <w:t>Practical</w:t>
            </w:r>
            <w:proofErr w:type="spellEnd"/>
            <w:r w:rsidRPr="00192554">
              <w:rPr>
                <w:lang w:eastAsia="en-US"/>
              </w:rPr>
              <w:t xml:space="preserve">/laboratory classes, IWS develop the student's independence, critical thinking, and creativity. </w:t>
            </w:r>
            <w:proofErr w:type="gramStart"/>
            <w:r w:rsidRPr="00192554">
              <w:rPr>
                <w:lang w:eastAsia="en-US"/>
              </w:rPr>
              <w:t>Plagiarism, forgery, the use of cheat sheets, cheating at all stages of completing tasks are</w:t>
            </w:r>
            <w:proofErr w:type="gramEnd"/>
            <w:r w:rsidRPr="00192554">
              <w:rPr>
                <w:lang w:eastAsia="en-US"/>
              </w:rPr>
              <w:t xml:space="preserve"> unacceptable.</w:t>
            </w:r>
          </w:p>
          <w:p w:rsidR="00870B0F" w:rsidRPr="00192554" w:rsidRDefault="00870B0F" w:rsidP="00D264F1">
            <w:pPr>
              <w:jc w:val="both"/>
              <w:rPr>
                <w:lang w:eastAsia="en-US"/>
              </w:rPr>
            </w:pPr>
            <w:r w:rsidRPr="00192554">
              <w:rPr>
                <w:lang w:eastAsia="en-US"/>
              </w:rPr>
              <w:t xml:space="preserve">Compliance with academic honesty during the period of theoretical training and at exams, in addition to the main policies, is regulated by </w:t>
            </w:r>
            <w:hyperlink r:id="rId20" w:history="1">
              <w:r w:rsidRPr="00192554">
                <w:rPr>
                  <w:u w:val="single"/>
                  <w:lang w:eastAsia="en-US"/>
                </w:rPr>
                <w:t xml:space="preserve">the "Rules for the final control" </w:t>
              </w:r>
            </w:hyperlink>
            <w:r w:rsidRPr="00192554">
              <w:rPr>
                <w:u w:val="single"/>
                <w:lang w:eastAsia="en-US"/>
              </w:rPr>
              <w:t xml:space="preserve">, </w:t>
            </w:r>
            <w:hyperlink r:id="rId21" w:history="1">
              <w:r w:rsidRPr="00192554">
                <w:rPr>
                  <w:u w:val="single"/>
                  <w:lang w:eastAsia="en-US"/>
                </w:rPr>
                <w:t xml:space="preserve">"Instructions for the final control of the autumn / spring semester of the current academic year" </w:t>
              </w:r>
            </w:hyperlink>
            <w:r w:rsidRPr="00192554">
              <w:rPr>
                <w:u w:val="single"/>
                <w:lang w:eastAsia="en-US"/>
              </w:rPr>
              <w:t>, "Regulations on checking students' text documents for borrowings".</w:t>
            </w:r>
          </w:p>
          <w:p w:rsidR="00870B0F" w:rsidRPr="00192554" w:rsidRDefault="00870B0F" w:rsidP="00D264F1">
            <w:pPr>
              <w:jc w:val="both"/>
              <w:rPr>
                <w:lang w:eastAsia="en-US"/>
              </w:rPr>
            </w:pPr>
            <w:r w:rsidRPr="00192554">
              <w:rPr>
                <w:lang w:eastAsia="en-US"/>
              </w:rPr>
              <w:t xml:space="preserve">Documents are available on the main page of IS </w:t>
            </w:r>
            <w:proofErr w:type="spellStart"/>
            <w:proofErr w:type="gramStart"/>
            <w:r w:rsidRPr="00192554">
              <w:rPr>
                <w:lang w:val="en-US" w:eastAsia="en-US"/>
              </w:rPr>
              <w:t>Univer</w:t>
            </w:r>
            <w:proofErr w:type="spellEnd"/>
            <w:r w:rsidRPr="00192554">
              <w:rPr>
                <w:lang w:val="en-US" w:eastAsia="en-US"/>
              </w:rPr>
              <w:t xml:space="preserve"> </w:t>
            </w:r>
            <w:r w:rsidRPr="00192554">
              <w:rPr>
                <w:lang w:eastAsia="en-US"/>
              </w:rPr>
              <w:t>.</w:t>
            </w:r>
            <w:proofErr w:type="gramEnd"/>
          </w:p>
          <w:p w:rsidR="00870B0F" w:rsidRPr="00192554" w:rsidRDefault="00870B0F" w:rsidP="00D264F1">
            <w:pPr>
              <w:jc w:val="both"/>
              <w:rPr>
                <w:b/>
                <w:bCs/>
                <w:lang w:eastAsia="en-US"/>
              </w:rPr>
            </w:pPr>
            <w:r w:rsidRPr="00192554">
              <w:rPr>
                <w:b/>
                <w:bCs/>
                <w:lang w:eastAsia="en-US"/>
              </w:rPr>
              <w:t xml:space="preserve">Basic principles of inclusive education. </w:t>
            </w:r>
            <w:r w:rsidRPr="00192554">
              <w:rPr>
                <w:lang w:eastAsia="en-US"/>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rsidR="00870B0F" w:rsidRPr="00192554" w:rsidRDefault="00870B0F" w:rsidP="00D264F1">
            <w:pPr>
              <w:jc w:val="both"/>
              <w:rPr>
                <w:i/>
                <w:iCs/>
                <w:u w:val="single"/>
                <w:lang w:eastAsia="en-US"/>
              </w:rPr>
            </w:pPr>
            <w:r w:rsidRPr="00192554">
              <w:rPr>
                <w:lang w:eastAsia="en-US"/>
              </w:rPr>
              <w:t xml:space="preserve">All students, especially those with disabilities, can receive counseling assistance by phone / e- </w:t>
            </w:r>
            <w:r w:rsidRPr="00192554">
              <w:rPr>
                <w:lang w:val="en-US" w:eastAsia="en-US"/>
              </w:rPr>
              <w:t>mail</w:t>
            </w:r>
            <w:r w:rsidRPr="00192554">
              <w:rPr>
                <w:color w:val="2E74B5" w:themeColor="accent5" w:themeShade="BF"/>
                <w:lang w:val="en-US" w:eastAsia="en-US"/>
              </w:rPr>
              <w:t>azheksekova@yahoo.com</w:t>
            </w:r>
            <w:r w:rsidRPr="00192554">
              <w:rPr>
                <w:lang w:val="kk-KZ" w:eastAsia="en-US"/>
              </w:rPr>
              <w:t>or</w:t>
            </w:r>
            <w:r w:rsidRPr="00192554">
              <w:rPr>
                <w:iCs/>
                <w:lang w:eastAsia="en-US"/>
              </w:rPr>
              <w:t xml:space="preserve">via </w:t>
            </w:r>
            <w:r w:rsidRPr="00192554">
              <w:rPr>
                <w:iCs/>
                <w:lang w:val="kk-KZ" w:eastAsia="en-US"/>
              </w:rPr>
              <w:t xml:space="preserve">video link in </w:t>
            </w:r>
            <w:proofErr w:type="spellStart"/>
            <w:r w:rsidRPr="00192554">
              <w:rPr>
                <w:iCs/>
                <w:lang w:val="en-US" w:eastAsia="en-US"/>
              </w:rPr>
              <w:t>MSTeam</w:t>
            </w:r>
            <w:proofErr w:type="spellEnd"/>
            <w:r w:rsidRPr="00192554">
              <w:rPr>
                <w:iCs/>
                <w:lang w:val="en-US" w:eastAsia="en-US"/>
              </w:rPr>
              <w:t xml:space="preserve">, </w:t>
            </w:r>
            <w:r w:rsidRPr="00192554">
              <w:rPr>
                <w:iCs/>
                <w:color w:val="2E74B5" w:themeColor="accent5" w:themeShade="BF"/>
                <w:lang w:val="en-US" w:eastAsia="en-US"/>
              </w:rPr>
              <w:t>ZOOM</w:t>
            </w:r>
          </w:p>
          <w:p w:rsidR="00870B0F" w:rsidRPr="00192554" w:rsidRDefault="00870B0F" w:rsidP="00D264F1">
            <w:pPr>
              <w:jc w:val="both"/>
              <w:rPr>
                <w:b/>
                <w:lang w:eastAsia="en-US"/>
              </w:rPr>
            </w:pPr>
            <w:proofErr w:type="spellStart"/>
            <w:r w:rsidRPr="00192554">
              <w:rPr>
                <w:b/>
                <w:lang w:eastAsia="en-US"/>
              </w:rPr>
              <w:t>IntegrationMOO</w:t>
            </w:r>
            <w:proofErr w:type="spellEnd"/>
            <w:r w:rsidRPr="00192554">
              <w:rPr>
                <w:b/>
                <w:lang w:val="en-US" w:eastAsia="en-US"/>
              </w:rPr>
              <w:t xml:space="preserve">C (massive open online course). </w:t>
            </w:r>
            <w:r w:rsidRPr="00192554">
              <w:rPr>
                <w:lang w:eastAsia="en-US"/>
              </w:rPr>
              <w:t xml:space="preserve">In the case of integrating </w:t>
            </w:r>
            <w:r w:rsidRPr="00192554">
              <w:rPr>
                <w:bCs/>
                <w:lang w:eastAsia="en-US"/>
              </w:rPr>
              <w:t>MOO</w:t>
            </w:r>
            <w:r w:rsidRPr="00192554">
              <w:rPr>
                <w:bCs/>
                <w:lang w:val="en-US" w:eastAsia="en-US"/>
              </w:rPr>
              <w:t xml:space="preserve">C </w:t>
            </w:r>
            <w:r w:rsidRPr="00192554">
              <w:rPr>
                <w:lang w:eastAsia="en-US"/>
              </w:rPr>
              <w:t xml:space="preserve">into the </w:t>
            </w:r>
            <w:r w:rsidRPr="00192554">
              <w:rPr>
                <w:bCs/>
                <w:lang w:val="en-US" w:eastAsia="en-US"/>
              </w:rPr>
              <w:t>course</w:t>
            </w:r>
            <w:r w:rsidRPr="00192554">
              <w:rPr>
                <w:lang w:eastAsia="en-US"/>
              </w:rPr>
              <w:t>, all students need to register for MOO</w:t>
            </w:r>
            <w:r w:rsidRPr="00192554">
              <w:rPr>
                <w:lang w:val="en-US" w:eastAsia="en-US"/>
              </w:rPr>
              <w:t xml:space="preserve">C. The deadlines for passing </w:t>
            </w:r>
            <w:r w:rsidRPr="00192554">
              <w:rPr>
                <w:bCs/>
                <w:lang w:eastAsia="en-US"/>
              </w:rPr>
              <w:t>MOO</w:t>
            </w:r>
            <w:r w:rsidRPr="00192554">
              <w:rPr>
                <w:bCs/>
                <w:lang w:val="en-US" w:eastAsia="en-US"/>
              </w:rPr>
              <w:t xml:space="preserve">C </w:t>
            </w:r>
            <w:r w:rsidRPr="00192554">
              <w:rPr>
                <w:lang w:eastAsia="en-US"/>
              </w:rPr>
              <w:t xml:space="preserve">modules must be strictly observed in accordance with the </w:t>
            </w:r>
            <w:r w:rsidRPr="00192554">
              <w:rPr>
                <w:bCs/>
                <w:lang w:val="en-US" w:eastAsia="en-US"/>
              </w:rPr>
              <w:t>course</w:t>
            </w:r>
            <w:r w:rsidRPr="00192554">
              <w:rPr>
                <w:lang w:eastAsia="en-US"/>
              </w:rPr>
              <w:t>study schedule.</w:t>
            </w:r>
          </w:p>
          <w:p w:rsidR="00870B0F" w:rsidRPr="00192554" w:rsidRDefault="00870B0F" w:rsidP="00D264F1">
            <w:pPr>
              <w:jc w:val="both"/>
              <w:rPr>
                <w:lang w:eastAsia="en-US"/>
              </w:rPr>
            </w:pPr>
            <w:r w:rsidRPr="00192554">
              <w:rPr>
                <w:b/>
                <w:lang w:eastAsia="en-US"/>
              </w:rPr>
              <w:t xml:space="preserve">ATTENTION! </w:t>
            </w:r>
            <w:r w:rsidRPr="00192554">
              <w:rPr>
                <w:lang w:eastAsia="en-US"/>
              </w:rPr>
              <w:t xml:space="preserve">The deadline for each task is indicated in the calendar (schedule) for the </w:t>
            </w:r>
            <w:r w:rsidRPr="00192554">
              <w:rPr>
                <w:lang w:eastAsia="en-US"/>
              </w:rPr>
              <w:lastRenderedPageBreak/>
              <w:t>implementation of the content of the course, as well as in the MOO</w:t>
            </w:r>
            <w:r w:rsidRPr="00192554">
              <w:rPr>
                <w:lang w:val="en-US" w:eastAsia="en-US"/>
              </w:rPr>
              <w:t>C</w:t>
            </w:r>
            <w:r w:rsidRPr="00192554">
              <w:rPr>
                <w:lang w:eastAsia="en-US"/>
              </w:rPr>
              <w:t>. Failure to meet deadlines results in loss of points.</w:t>
            </w:r>
          </w:p>
        </w:tc>
      </w:tr>
      <w:tr w:rsidR="00870B0F" w:rsidRPr="00192554" w:rsidTr="00D264F1">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cPr>
          <w:p w:rsidR="00870B0F" w:rsidRPr="00192554" w:rsidRDefault="00870B0F" w:rsidP="00D264F1">
            <w:pPr>
              <w:jc w:val="center"/>
              <w:rPr>
                <w:b/>
                <w:bCs/>
                <w:lang w:eastAsia="en-US"/>
              </w:rPr>
            </w:pPr>
          </w:p>
          <w:p w:rsidR="00870B0F" w:rsidRPr="00192554" w:rsidRDefault="00870B0F" w:rsidP="00D264F1">
            <w:pPr>
              <w:jc w:val="center"/>
              <w:rPr>
                <w:b/>
                <w:bCs/>
                <w:lang w:eastAsia="en-US"/>
              </w:rPr>
            </w:pPr>
            <w:r w:rsidRPr="00192554">
              <w:rPr>
                <w:b/>
                <w:bCs/>
                <w:lang w:eastAsia="en-US"/>
              </w:rPr>
              <w:t>INFORMATION ABOUT TEACHING, LEARNING AND ASSESSMENT</w:t>
            </w:r>
          </w:p>
          <w:p w:rsidR="00870B0F" w:rsidRPr="00192554" w:rsidRDefault="00870B0F" w:rsidP="00D264F1">
            <w:pPr>
              <w:jc w:val="center"/>
              <w:rPr>
                <w:b/>
                <w:bCs/>
                <w:lang w:eastAsia="en-US"/>
              </w:rPr>
            </w:pPr>
          </w:p>
        </w:tc>
      </w:tr>
      <w:tr w:rsidR="00870B0F" w:rsidRPr="00192554" w:rsidTr="00D264F1">
        <w:trPr>
          <w:trHeight w:val="368"/>
        </w:trPr>
        <w:tc>
          <w:tcPr>
            <w:tcW w:w="5104" w:type="dxa"/>
            <w:gridSpan w:val="5"/>
            <w:tcBorders>
              <w:top w:val="single" w:sz="4" w:space="0" w:color="000000"/>
              <w:left w:val="single" w:sz="4" w:space="0" w:color="000000"/>
              <w:right w:val="single" w:sz="4" w:space="0" w:color="000000"/>
            </w:tcBorders>
            <w:shd w:val="clear" w:color="auto" w:fill="auto"/>
          </w:tcPr>
          <w:p w:rsidR="00870B0F" w:rsidRPr="00192554" w:rsidRDefault="00870B0F" w:rsidP="00D264F1">
            <w:pPr>
              <w:jc w:val="both"/>
              <w:rPr>
                <w:b/>
                <w:bCs/>
                <w:lang w:eastAsia="en-US"/>
              </w:rPr>
            </w:pPr>
            <w:r w:rsidRPr="00192554">
              <w:rPr>
                <w:b/>
                <w:bCs/>
                <w:lang w:eastAsia="en-US"/>
              </w:rPr>
              <w:t>Score-rating 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rsidR="00870B0F" w:rsidRPr="00192554" w:rsidRDefault="00870B0F" w:rsidP="00D264F1">
            <w:pPr>
              <w:jc w:val="both"/>
              <w:rPr>
                <w:b/>
                <w:bCs/>
                <w:lang w:eastAsia="en-US"/>
              </w:rPr>
            </w:pPr>
            <w:r w:rsidRPr="00192554">
              <w:rPr>
                <w:b/>
                <w:lang w:eastAsia="en-US"/>
              </w:rPr>
              <w:t>Assessment Methods</w:t>
            </w:r>
          </w:p>
        </w:tc>
      </w:tr>
      <w:tr w:rsidR="00870B0F" w:rsidRPr="00192554" w:rsidTr="00D264F1">
        <w:trPr>
          <w:trHeight w:val="368"/>
        </w:trPr>
        <w:tc>
          <w:tcPr>
            <w:tcW w:w="851" w:type="dxa"/>
            <w:tcBorders>
              <w:top w:val="single" w:sz="4" w:space="0" w:color="000000"/>
              <w:left w:val="single" w:sz="4" w:space="0" w:color="000000"/>
              <w:right w:val="single" w:sz="4" w:space="0" w:color="000000"/>
            </w:tcBorders>
            <w:shd w:val="clear" w:color="auto" w:fill="auto"/>
          </w:tcPr>
          <w:p w:rsidR="00870B0F" w:rsidRPr="00192554" w:rsidRDefault="00870B0F" w:rsidP="00D264F1">
            <w:pPr>
              <w:rPr>
                <w:b/>
                <w:bCs/>
                <w:lang w:eastAsia="en-US"/>
              </w:rPr>
            </w:pPr>
            <w:r w:rsidRPr="00192554">
              <w:rPr>
                <w:b/>
                <w:bCs/>
                <w:lang w:eastAsia="en-US"/>
              </w:rPr>
              <w:t>Grade</w:t>
            </w:r>
          </w:p>
        </w:tc>
        <w:tc>
          <w:tcPr>
            <w:tcW w:w="1134" w:type="dxa"/>
            <w:gridSpan w:val="2"/>
            <w:tcBorders>
              <w:top w:val="single" w:sz="4" w:space="0" w:color="000000"/>
              <w:left w:val="single" w:sz="4" w:space="0" w:color="000000"/>
              <w:right w:val="single" w:sz="4" w:space="0" w:color="000000"/>
            </w:tcBorders>
            <w:shd w:val="clear" w:color="auto" w:fill="auto"/>
          </w:tcPr>
          <w:p w:rsidR="00870B0F" w:rsidRPr="00192554" w:rsidRDefault="00870B0F" w:rsidP="00D264F1">
            <w:pPr>
              <w:jc w:val="both"/>
              <w:rPr>
                <w:b/>
                <w:bCs/>
                <w:lang w:eastAsia="en-US"/>
              </w:rPr>
            </w:pPr>
            <w:r w:rsidRPr="00192554">
              <w:rPr>
                <w:b/>
                <w:bCs/>
                <w:lang w:eastAsia="en-US"/>
              </w:rPr>
              <w:t>Digital</w:t>
            </w:r>
          </w:p>
          <w:p w:rsidR="00870B0F" w:rsidRPr="00192554" w:rsidRDefault="00870B0F" w:rsidP="00D264F1">
            <w:pPr>
              <w:rPr>
                <w:b/>
                <w:bCs/>
                <w:lang w:eastAsia="en-US"/>
              </w:rPr>
            </w:pPr>
            <w:r w:rsidRPr="00192554">
              <w:rPr>
                <w:b/>
                <w:bCs/>
                <w:lang w:eastAsia="en-US"/>
              </w:rPr>
              <w:t>equivalent</w:t>
            </w:r>
          </w:p>
          <w:p w:rsidR="00870B0F" w:rsidRPr="00192554" w:rsidRDefault="00870B0F" w:rsidP="00D264F1">
            <w:pPr>
              <w:rPr>
                <w:b/>
                <w:bCs/>
                <w:lang w:eastAsia="en-US"/>
              </w:rPr>
            </w:pPr>
            <w:r w:rsidRPr="00192554">
              <w:rPr>
                <w:b/>
                <w:bCs/>
                <w:lang w:eastAsia="en-US"/>
              </w:rPr>
              <w:t>points</w:t>
            </w:r>
          </w:p>
        </w:tc>
        <w:tc>
          <w:tcPr>
            <w:tcW w:w="1134" w:type="dxa"/>
            <w:tcBorders>
              <w:top w:val="single" w:sz="4" w:space="0" w:color="000000"/>
              <w:left w:val="single" w:sz="4" w:space="0" w:color="000000"/>
              <w:right w:val="single" w:sz="4" w:space="0" w:color="000000"/>
            </w:tcBorders>
            <w:shd w:val="clear" w:color="auto" w:fill="auto"/>
          </w:tcPr>
          <w:p w:rsidR="00870B0F" w:rsidRPr="00192554" w:rsidRDefault="00870B0F" w:rsidP="00D264F1">
            <w:pPr>
              <w:rPr>
                <w:b/>
                <w:bCs/>
                <w:lang w:eastAsia="en-US"/>
              </w:rPr>
            </w:pPr>
            <w:r w:rsidRPr="00192554">
              <w:rPr>
                <w:b/>
                <w:bCs/>
                <w:lang w:eastAsia="en-US"/>
              </w:rPr>
              <w:t>points,</w:t>
            </w:r>
          </w:p>
          <w:p w:rsidR="00870B0F" w:rsidRPr="00192554" w:rsidRDefault="00870B0F" w:rsidP="00D264F1">
            <w:pPr>
              <w:rPr>
                <w:lang w:eastAsia="en-US"/>
              </w:rPr>
            </w:pPr>
            <w:r w:rsidRPr="00192554">
              <w:rPr>
                <w:b/>
                <w:bCs/>
                <w:lang w:eastAsia="en-US"/>
              </w:rPr>
              <w:t>% content</w:t>
            </w:r>
          </w:p>
        </w:tc>
        <w:tc>
          <w:tcPr>
            <w:tcW w:w="1985" w:type="dxa"/>
            <w:tcBorders>
              <w:top w:val="single" w:sz="4" w:space="0" w:color="000000"/>
              <w:left w:val="single" w:sz="4" w:space="0" w:color="000000"/>
              <w:right w:val="single" w:sz="4" w:space="0" w:color="000000"/>
            </w:tcBorders>
            <w:shd w:val="clear" w:color="auto" w:fill="auto"/>
          </w:tcPr>
          <w:p w:rsidR="00870B0F" w:rsidRPr="00192554" w:rsidRDefault="00870B0F" w:rsidP="00D264F1">
            <w:pPr>
              <w:rPr>
                <w:lang w:eastAsia="en-US"/>
              </w:rPr>
            </w:pPr>
            <w:r w:rsidRPr="00192554">
              <w:rPr>
                <w:b/>
                <w:bCs/>
                <w:lang w:eastAsia="en-US"/>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rsidR="00870B0F" w:rsidRPr="00192554" w:rsidRDefault="00870B0F" w:rsidP="00D264F1">
            <w:pPr>
              <w:jc w:val="both"/>
              <w:rPr>
                <w:lang w:eastAsia="en-US"/>
              </w:rPr>
            </w:pPr>
            <w:r w:rsidRPr="00192554">
              <w:rPr>
                <w:b/>
                <w:lang w:eastAsia="en-US"/>
              </w:rPr>
              <w:t xml:space="preserve">Criteria-based assessment </w:t>
            </w:r>
            <w:r w:rsidRPr="00192554">
              <w:rPr>
                <w:bCs/>
                <w:lang w:eastAsia="en-US"/>
              </w:rPr>
              <w:t xml:space="preserve">is </w:t>
            </w:r>
            <w:r w:rsidRPr="00192554">
              <w:rPr>
                <w:lang w:eastAsia="en-US"/>
              </w:rPr>
              <w:t>the process of correlating actual learning outcomes with expected learning outcomes based on clearly defined criteria. Based on formative and summative assessment.</w:t>
            </w:r>
          </w:p>
          <w:p w:rsidR="00870B0F" w:rsidRPr="00192554" w:rsidRDefault="00870B0F" w:rsidP="00D264F1">
            <w:pPr>
              <w:jc w:val="both"/>
              <w:rPr>
                <w:lang w:eastAsia="en-US"/>
              </w:rPr>
            </w:pPr>
            <w:r w:rsidRPr="00192554">
              <w:rPr>
                <w:b/>
                <w:bCs/>
                <w:lang w:eastAsia="en-US"/>
              </w:rPr>
              <w:t xml:space="preserve">Formative assessment is </w:t>
            </w:r>
            <w:r w:rsidRPr="00192554">
              <w:rPr>
                <w:lang w:eastAsia="en-US"/>
              </w:rPr>
              <w:t xml:space="preserve">a type of assessment that is carried out in the course of daily learning activities. It is the current measure of progress. Provides an operational relationship between the student and the teacher. It allows you to determine the capabilities of the </w:t>
            </w:r>
            <w:proofErr w:type="gramStart"/>
            <w:r w:rsidRPr="00192554">
              <w:rPr>
                <w:lang w:eastAsia="en-US"/>
              </w:rPr>
              <w:t>student,</w:t>
            </w:r>
            <w:proofErr w:type="gramEnd"/>
            <w:r w:rsidRPr="00192554">
              <w:rPr>
                <w:lang w:eastAsia="en-US"/>
              </w:rPr>
              <w:t xml:space="preserve">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rsidR="00870B0F" w:rsidRPr="00192554" w:rsidRDefault="00870B0F" w:rsidP="00D264F1">
            <w:pPr>
              <w:jc w:val="both"/>
              <w:rPr>
                <w:lang w:eastAsia="en-US"/>
              </w:rPr>
            </w:pPr>
            <w:r w:rsidRPr="00192554">
              <w:rPr>
                <w:b/>
                <w:lang w:eastAsia="en-US"/>
              </w:rPr>
              <w:t xml:space="preserve">Summative assessment </w:t>
            </w:r>
            <w:r w:rsidRPr="00192554">
              <w:rPr>
                <w:bCs/>
                <w:lang w:eastAsia="en-US"/>
              </w:rPr>
              <w:t xml:space="preserve">-type of assessment, which is carried out upon completion of the study of the section in accordance with the program of the </w:t>
            </w:r>
            <w:r w:rsidRPr="00192554">
              <w:rPr>
                <w:bCs/>
                <w:lang w:val="en-US" w:eastAsia="en-US"/>
              </w:rPr>
              <w:t>course</w:t>
            </w:r>
            <w:r w:rsidRPr="00192554">
              <w:rPr>
                <w:bCs/>
                <w:lang w:eastAsia="en-US"/>
              </w:rPr>
              <w:t xml:space="preserve">.Conducted 3-4 times per semester when performing </w:t>
            </w:r>
            <w:proofErr w:type="spellStart"/>
            <w:r w:rsidRPr="00192554">
              <w:rPr>
                <w:bCs/>
                <w:color w:val="FF0000"/>
                <w:lang w:eastAsia="en-US"/>
              </w:rPr>
              <w:t>IWS.</w:t>
            </w:r>
            <w:r w:rsidRPr="00192554">
              <w:rPr>
                <w:lang w:eastAsia="en-US"/>
              </w:rPr>
              <w:t>This</w:t>
            </w:r>
            <w:proofErr w:type="spellEnd"/>
            <w:r w:rsidRPr="00192554">
              <w:rPr>
                <w:lang w:eastAsia="en-US"/>
              </w:rPr>
              <w:t xml:space="preserve"> is the assessment of mastering the expected learning outcomes in relation to the descriptors. Allows you to determine and fix the level of mastering the </w:t>
            </w:r>
            <w:r w:rsidRPr="00192554">
              <w:rPr>
                <w:bCs/>
                <w:lang w:val="en-US" w:eastAsia="en-US"/>
              </w:rPr>
              <w:t>course</w:t>
            </w:r>
            <w:r w:rsidRPr="00192554">
              <w:rPr>
                <w:lang w:eastAsia="en-US"/>
              </w:rPr>
              <w:t xml:space="preserve"> for a certain period. Learning outcomes are evaluated.</w:t>
            </w:r>
          </w:p>
        </w:tc>
      </w:tr>
      <w:tr w:rsidR="00870B0F" w:rsidRPr="00192554" w:rsidTr="00D264F1">
        <w:trPr>
          <w:trHeight w:val="359"/>
        </w:trPr>
        <w:tc>
          <w:tcPr>
            <w:tcW w:w="851" w:type="dxa"/>
            <w:tcBorders>
              <w:left w:val="single" w:sz="4" w:space="0" w:color="000000"/>
              <w:right w:val="single" w:sz="4" w:space="0" w:color="000000"/>
            </w:tcBorders>
          </w:tcPr>
          <w:p w:rsidR="00870B0F" w:rsidRPr="00192554" w:rsidRDefault="00870B0F" w:rsidP="00D264F1">
            <w:pPr>
              <w:jc w:val="both"/>
              <w:rPr>
                <w:b/>
                <w:highlight w:val="green"/>
                <w:lang w:eastAsia="en-US"/>
              </w:rPr>
            </w:pPr>
            <w:r w:rsidRPr="00192554">
              <w:rPr>
                <w:lang w:val="en-US" w:eastAsia="en-US"/>
              </w:rPr>
              <w:t>A</w:t>
            </w:r>
          </w:p>
        </w:tc>
        <w:tc>
          <w:tcPr>
            <w:tcW w:w="1134" w:type="dxa"/>
            <w:gridSpan w:val="2"/>
            <w:tcBorders>
              <w:left w:val="single" w:sz="4" w:space="0" w:color="000000"/>
              <w:right w:val="single" w:sz="4" w:space="0" w:color="000000"/>
            </w:tcBorders>
          </w:tcPr>
          <w:p w:rsidR="00870B0F" w:rsidRPr="00192554" w:rsidRDefault="00870B0F" w:rsidP="00D264F1">
            <w:pPr>
              <w:jc w:val="both"/>
              <w:rPr>
                <w:b/>
                <w:highlight w:val="green"/>
                <w:lang w:eastAsia="en-US"/>
              </w:rPr>
            </w:pPr>
            <w:r w:rsidRPr="00192554">
              <w:rPr>
                <w:lang w:val="en-US" w:eastAsia="en-US"/>
              </w:rPr>
              <w:t xml:space="preserve">4.0 </w:t>
            </w:r>
            <w:r w:rsidRPr="00192554">
              <w:rPr>
                <w:lang w:eastAsia="en-US"/>
              </w:rPr>
              <w:t>_</w:t>
            </w:r>
          </w:p>
        </w:tc>
        <w:tc>
          <w:tcPr>
            <w:tcW w:w="1134" w:type="dxa"/>
            <w:tcBorders>
              <w:left w:val="single" w:sz="4" w:space="0" w:color="000000"/>
              <w:right w:val="single" w:sz="4" w:space="0" w:color="000000"/>
            </w:tcBorders>
          </w:tcPr>
          <w:p w:rsidR="00870B0F" w:rsidRPr="00192554" w:rsidRDefault="00870B0F" w:rsidP="00D264F1">
            <w:pPr>
              <w:jc w:val="both"/>
              <w:rPr>
                <w:b/>
                <w:highlight w:val="green"/>
                <w:lang w:eastAsia="en-US"/>
              </w:rPr>
            </w:pPr>
            <w:r w:rsidRPr="00192554">
              <w:rPr>
                <w:lang w:val="en-US" w:eastAsia="en-US"/>
              </w:rPr>
              <w:t>95-100</w:t>
            </w:r>
          </w:p>
        </w:tc>
        <w:tc>
          <w:tcPr>
            <w:tcW w:w="1985" w:type="dxa"/>
            <w:vMerge w:val="restart"/>
            <w:tcBorders>
              <w:left w:val="single" w:sz="4" w:space="0" w:color="000000"/>
              <w:right w:val="single" w:sz="4" w:space="0" w:color="000000"/>
            </w:tcBorders>
          </w:tcPr>
          <w:p w:rsidR="00870B0F" w:rsidRPr="00192554" w:rsidRDefault="00870B0F" w:rsidP="00D264F1">
            <w:pPr>
              <w:jc w:val="both"/>
              <w:rPr>
                <w:b/>
                <w:highlight w:val="green"/>
                <w:lang w:eastAsia="en-US"/>
              </w:rPr>
            </w:pPr>
            <w:r w:rsidRPr="00192554">
              <w:rPr>
                <w:lang w:eastAsia="en-US"/>
              </w:rPr>
              <w:t xml:space="preserve">Excellent </w:t>
            </w:r>
          </w:p>
        </w:tc>
        <w:tc>
          <w:tcPr>
            <w:tcW w:w="5386" w:type="dxa"/>
            <w:gridSpan w:val="2"/>
            <w:vMerge/>
            <w:tcBorders>
              <w:left w:val="single" w:sz="4" w:space="0" w:color="000000"/>
              <w:right w:val="single" w:sz="4" w:space="0" w:color="000000"/>
            </w:tcBorders>
          </w:tcPr>
          <w:p w:rsidR="00870B0F" w:rsidRPr="00192554" w:rsidRDefault="00870B0F" w:rsidP="00D264F1">
            <w:pPr>
              <w:jc w:val="both"/>
              <w:rPr>
                <w:highlight w:val="green"/>
                <w:lang w:eastAsia="en-US"/>
              </w:rPr>
            </w:pPr>
          </w:p>
        </w:tc>
      </w:tr>
      <w:tr w:rsidR="00870B0F" w:rsidRPr="00192554" w:rsidTr="00D264F1">
        <w:trPr>
          <w:trHeight w:val="359"/>
        </w:trPr>
        <w:tc>
          <w:tcPr>
            <w:tcW w:w="851" w:type="dxa"/>
            <w:tcBorders>
              <w:left w:val="single" w:sz="4" w:space="0" w:color="000000"/>
              <w:right w:val="single" w:sz="4" w:space="0" w:color="000000"/>
            </w:tcBorders>
          </w:tcPr>
          <w:p w:rsidR="00870B0F" w:rsidRPr="00192554" w:rsidRDefault="00870B0F" w:rsidP="00D264F1">
            <w:pPr>
              <w:jc w:val="both"/>
              <w:rPr>
                <w:b/>
                <w:highlight w:val="green"/>
                <w:lang w:eastAsia="en-US"/>
              </w:rPr>
            </w:pPr>
            <w:r w:rsidRPr="00192554">
              <w:rPr>
                <w:lang w:val="en-US" w:eastAsia="en-US"/>
              </w:rPr>
              <w:t>A-</w:t>
            </w:r>
          </w:p>
        </w:tc>
        <w:tc>
          <w:tcPr>
            <w:tcW w:w="1134" w:type="dxa"/>
            <w:gridSpan w:val="2"/>
            <w:tcBorders>
              <w:left w:val="single" w:sz="4" w:space="0" w:color="000000"/>
              <w:right w:val="single" w:sz="4" w:space="0" w:color="000000"/>
            </w:tcBorders>
          </w:tcPr>
          <w:p w:rsidR="00870B0F" w:rsidRPr="00192554" w:rsidRDefault="00870B0F" w:rsidP="00D264F1">
            <w:pPr>
              <w:jc w:val="both"/>
              <w:rPr>
                <w:b/>
                <w:highlight w:val="green"/>
                <w:lang w:eastAsia="en-US"/>
              </w:rPr>
            </w:pPr>
            <w:r w:rsidRPr="00192554">
              <w:rPr>
                <w:lang w:eastAsia="en-US"/>
              </w:rPr>
              <w:t>3.67</w:t>
            </w:r>
          </w:p>
        </w:tc>
        <w:tc>
          <w:tcPr>
            <w:tcW w:w="1134" w:type="dxa"/>
            <w:tcBorders>
              <w:left w:val="single" w:sz="4" w:space="0" w:color="000000"/>
              <w:right w:val="single" w:sz="4" w:space="0" w:color="000000"/>
            </w:tcBorders>
          </w:tcPr>
          <w:p w:rsidR="00870B0F" w:rsidRPr="00192554" w:rsidRDefault="00870B0F" w:rsidP="00D264F1">
            <w:pPr>
              <w:jc w:val="both"/>
              <w:rPr>
                <w:b/>
                <w:highlight w:val="green"/>
                <w:lang w:eastAsia="en-US"/>
              </w:rPr>
            </w:pPr>
            <w:r w:rsidRPr="00192554">
              <w:rPr>
                <w:lang w:eastAsia="en-US"/>
              </w:rPr>
              <w:t>90-94</w:t>
            </w:r>
          </w:p>
        </w:tc>
        <w:tc>
          <w:tcPr>
            <w:tcW w:w="1985" w:type="dxa"/>
            <w:vMerge/>
            <w:tcBorders>
              <w:left w:val="single" w:sz="4" w:space="0" w:color="000000"/>
              <w:right w:val="single" w:sz="4" w:space="0" w:color="000000"/>
            </w:tcBorders>
          </w:tcPr>
          <w:p w:rsidR="00870B0F" w:rsidRPr="00192554" w:rsidRDefault="00870B0F" w:rsidP="00D264F1">
            <w:pPr>
              <w:jc w:val="both"/>
              <w:rPr>
                <w:b/>
                <w:highlight w:val="green"/>
                <w:lang w:eastAsia="en-US"/>
              </w:rPr>
            </w:pPr>
          </w:p>
        </w:tc>
        <w:tc>
          <w:tcPr>
            <w:tcW w:w="5386" w:type="dxa"/>
            <w:gridSpan w:val="2"/>
            <w:vMerge/>
            <w:tcBorders>
              <w:left w:val="single" w:sz="4" w:space="0" w:color="000000"/>
              <w:right w:val="single" w:sz="4" w:space="0" w:color="000000"/>
            </w:tcBorders>
          </w:tcPr>
          <w:p w:rsidR="00870B0F" w:rsidRPr="00192554" w:rsidRDefault="00870B0F" w:rsidP="00D264F1">
            <w:pPr>
              <w:jc w:val="both"/>
              <w:rPr>
                <w:highlight w:val="green"/>
                <w:lang w:eastAsia="en-US"/>
              </w:rPr>
            </w:pPr>
          </w:p>
        </w:tc>
      </w:tr>
      <w:tr w:rsidR="00870B0F" w:rsidRPr="00192554" w:rsidTr="00D264F1">
        <w:trPr>
          <w:trHeight w:val="973"/>
        </w:trPr>
        <w:tc>
          <w:tcPr>
            <w:tcW w:w="851" w:type="dxa"/>
            <w:tcBorders>
              <w:left w:val="single" w:sz="4" w:space="0" w:color="000000"/>
              <w:right w:val="single" w:sz="4" w:space="0" w:color="000000"/>
            </w:tcBorders>
          </w:tcPr>
          <w:p w:rsidR="00870B0F" w:rsidRPr="00192554" w:rsidRDefault="00870B0F" w:rsidP="00D264F1">
            <w:r w:rsidRPr="00192554">
              <w:t>B+</w:t>
            </w:r>
          </w:p>
        </w:tc>
        <w:tc>
          <w:tcPr>
            <w:tcW w:w="1134" w:type="dxa"/>
            <w:gridSpan w:val="2"/>
            <w:tcBorders>
              <w:left w:val="single" w:sz="4" w:space="0" w:color="000000"/>
              <w:right w:val="single" w:sz="4" w:space="0" w:color="000000"/>
            </w:tcBorders>
          </w:tcPr>
          <w:p w:rsidR="00870B0F" w:rsidRPr="00192554" w:rsidRDefault="00870B0F" w:rsidP="00D264F1">
            <w:r w:rsidRPr="00192554">
              <w:t>3.33</w:t>
            </w:r>
          </w:p>
        </w:tc>
        <w:tc>
          <w:tcPr>
            <w:tcW w:w="1134" w:type="dxa"/>
            <w:tcBorders>
              <w:left w:val="single" w:sz="4" w:space="0" w:color="000000"/>
              <w:right w:val="single" w:sz="4" w:space="0" w:color="000000"/>
            </w:tcBorders>
          </w:tcPr>
          <w:p w:rsidR="00870B0F" w:rsidRPr="00192554" w:rsidRDefault="00870B0F" w:rsidP="00D264F1">
            <w:r w:rsidRPr="00192554">
              <w:t>85-89</w:t>
            </w:r>
          </w:p>
        </w:tc>
        <w:tc>
          <w:tcPr>
            <w:tcW w:w="1985" w:type="dxa"/>
            <w:vMerge w:val="restart"/>
            <w:tcBorders>
              <w:left w:val="single" w:sz="4" w:space="0" w:color="000000"/>
              <w:right w:val="single" w:sz="4" w:space="0" w:color="000000"/>
            </w:tcBorders>
          </w:tcPr>
          <w:p w:rsidR="00870B0F" w:rsidRPr="00192554" w:rsidRDefault="00870B0F" w:rsidP="00D264F1">
            <w:proofErr w:type="spellStart"/>
            <w:r w:rsidRPr="00192554">
              <w:t>Good</w:t>
            </w:r>
            <w:proofErr w:type="spellEnd"/>
          </w:p>
        </w:tc>
        <w:tc>
          <w:tcPr>
            <w:tcW w:w="5386" w:type="dxa"/>
            <w:gridSpan w:val="2"/>
            <w:vMerge/>
            <w:tcBorders>
              <w:left w:val="single" w:sz="4" w:space="0" w:color="000000"/>
              <w:right w:val="single" w:sz="4" w:space="0" w:color="000000"/>
            </w:tcBorders>
          </w:tcPr>
          <w:p w:rsidR="00870B0F" w:rsidRPr="00192554" w:rsidRDefault="00870B0F" w:rsidP="00D264F1">
            <w:pPr>
              <w:jc w:val="both"/>
              <w:rPr>
                <w:lang w:eastAsia="en-US"/>
              </w:rPr>
            </w:pPr>
          </w:p>
        </w:tc>
      </w:tr>
      <w:tr w:rsidR="00870B0F" w:rsidRPr="00192554" w:rsidTr="00D264F1">
        <w:trPr>
          <w:trHeight w:val="215"/>
        </w:trPr>
        <w:tc>
          <w:tcPr>
            <w:tcW w:w="851" w:type="dxa"/>
            <w:tcBorders>
              <w:left w:val="single" w:sz="4" w:space="0" w:color="000000"/>
              <w:right w:val="single" w:sz="4" w:space="0" w:color="000000"/>
            </w:tcBorders>
          </w:tcPr>
          <w:p w:rsidR="00870B0F" w:rsidRPr="00192554" w:rsidRDefault="00870B0F" w:rsidP="00D264F1">
            <w:r w:rsidRPr="00192554">
              <w:t>B</w:t>
            </w:r>
          </w:p>
        </w:tc>
        <w:tc>
          <w:tcPr>
            <w:tcW w:w="1134" w:type="dxa"/>
            <w:gridSpan w:val="2"/>
            <w:tcBorders>
              <w:left w:val="single" w:sz="4" w:space="0" w:color="000000"/>
              <w:right w:val="single" w:sz="4" w:space="0" w:color="000000"/>
            </w:tcBorders>
          </w:tcPr>
          <w:p w:rsidR="00870B0F" w:rsidRPr="00192554" w:rsidRDefault="00870B0F" w:rsidP="00D264F1">
            <w:r w:rsidRPr="00192554">
              <w:t>3.0</w:t>
            </w:r>
          </w:p>
        </w:tc>
        <w:tc>
          <w:tcPr>
            <w:tcW w:w="1134" w:type="dxa"/>
            <w:tcBorders>
              <w:left w:val="single" w:sz="4" w:space="0" w:color="000000"/>
              <w:right w:val="single" w:sz="4" w:space="0" w:color="000000"/>
            </w:tcBorders>
          </w:tcPr>
          <w:p w:rsidR="00870B0F" w:rsidRPr="00192554" w:rsidRDefault="00870B0F" w:rsidP="00D264F1">
            <w:r w:rsidRPr="00192554">
              <w:t>80-84</w:t>
            </w:r>
          </w:p>
        </w:tc>
        <w:tc>
          <w:tcPr>
            <w:tcW w:w="1985" w:type="dxa"/>
            <w:vMerge/>
            <w:tcBorders>
              <w:left w:val="single" w:sz="4" w:space="0" w:color="000000"/>
              <w:right w:val="single" w:sz="4" w:space="0" w:color="000000"/>
            </w:tcBorders>
          </w:tcPr>
          <w:p w:rsidR="00870B0F" w:rsidRPr="00192554" w:rsidRDefault="00870B0F" w:rsidP="00D264F1"/>
        </w:tc>
        <w:tc>
          <w:tcPr>
            <w:tcW w:w="3118" w:type="dxa"/>
            <w:tcBorders>
              <w:left w:val="single" w:sz="4" w:space="0" w:color="000000"/>
              <w:right w:val="single" w:sz="4" w:space="0" w:color="000000"/>
            </w:tcBorders>
            <w:shd w:val="clear" w:color="auto" w:fill="auto"/>
          </w:tcPr>
          <w:p w:rsidR="00870B0F" w:rsidRPr="00192554" w:rsidRDefault="00870B0F" w:rsidP="00D264F1">
            <w:pPr>
              <w:jc w:val="both"/>
              <w:rPr>
                <w:b/>
                <w:lang w:eastAsia="en-US"/>
              </w:rPr>
            </w:pPr>
            <w:r w:rsidRPr="00192554">
              <w:rPr>
                <w:b/>
                <w:lang w:eastAsia="en-US"/>
              </w:rPr>
              <w:t>Formative and summative assessment</w:t>
            </w:r>
          </w:p>
          <w:p w:rsidR="00870B0F" w:rsidRPr="00192554" w:rsidRDefault="00870B0F" w:rsidP="00D264F1">
            <w:pPr>
              <w:jc w:val="both"/>
              <w:rPr>
                <w:lang w:eastAsia="en-US"/>
              </w:rPr>
            </w:pPr>
          </w:p>
        </w:tc>
        <w:tc>
          <w:tcPr>
            <w:tcW w:w="2268" w:type="dxa"/>
            <w:tcBorders>
              <w:left w:val="single" w:sz="4" w:space="0" w:color="000000"/>
              <w:right w:val="single" w:sz="4" w:space="0" w:color="000000"/>
            </w:tcBorders>
            <w:shd w:val="clear" w:color="auto" w:fill="auto"/>
          </w:tcPr>
          <w:p w:rsidR="00870B0F" w:rsidRPr="00192554" w:rsidRDefault="00870B0F" w:rsidP="00D264F1">
            <w:pPr>
              <w:jc w:val="both"/>
              <w:rPr>
                <w:b/>
                <w:bCs/>
                <w:lang w:eastAsia="en-US"/>
              </w:rPr>
            </w:pPr>
            <w:r w:rsidRPr="00192554">
              <w:rPr>
                <w:b/>
                <w:bCs/>
                <w:lang w:eastAsia="en-US"/>
              </w:rPr>
              <w:t>Points % content</w:t>
            </w:r>
          </w:p>
          <w:p w:rsidR="00870B0F" w:rsidRPr="00192554" w:rsidRDefault="00870B0F" w:rsidP="00D264F1">
            <w:pPr>
              <w:rPr>
                <w:b/>
                <w:bCs/>
                <w:lang w:eastAsia="en-US"/>
              </w:rPr>
            </w:pPr>
          </w:p>
        </w:tc>
      </w:tr>
      <w:tr w:rsidR="00870B0F" w:rsidRPr="00192554" w:rsidTr="00D264F1">
        <w:trPr>
          <w:trHeight w:val="135"/>
        </w:trPr>
        <w:tc>
          <w:tcPr>
            <w:tcW w:w="851" w:type="dxa"/>
            <w:tcBorders>
              <w:left w:val="single" w:sz="4" w:space="0" w:color="000000"/>
              <w:right w:val="single" w:sz="4" w:space="0" w:color="000000"/>
            </w:tcBorders>
          </w:tcPr>
          <w:p w:rsidR="00870B0F" w:rsidRPr="00192554" w:rsidRDefault="00870B0F" w:rsidP="00D264F1">
            <w:r w:rsidRPr="00192554">
              <w:t>B-</w:t>
            </w:r>
          </w:p>
        </w:tc>
        <w:tc>
          <w:tcPr>
            <w:tcW w:w="1134" w:type="dxa"/>
            <w:gridSpan w:val="2"/>
            <w:tcBorders>
              <w:left w:val="single" w:sz="4" w:space="0" w:color="000000"/>
              <w:right w:val="single" w:sz="4" w:space="0" w:color="000000"/>
            </w:tcBorders>
          </w:tcPr>
          <w:p w:rsidR="00870B0F" w:rsidRPr="00192554" w:rsidRDefault="00870B0F" w:rsidP="00D264F1">
            <w:r w:rsidRPr="00192554">
              <w:t>2.67</w:t>
            </w:r>
          </w:p>
        </w:tc>
        <w:tc>
          <w:tcPr>
            <w:tcW w:w="1134" w:type="dxa"/>
            <w:tcBorders>
              <w:left w:val="single" w:sz="4" w:space="0" w:color="000000"/>
              <w:right w:val="single" w:sz="4" w:space="0" w:color="000000"/>
            </w:tcBorders>
          </w:tcPr>
          <w:p w:rsidR="00870B0F" w:rsidRPr="00192554" w:rsidRDefault="00870B0F" w:rsidP="00D264F1">
            <w:r w:rsidRPr="00192554">
              <w:t>75-79</w:t>
            </w:r>
          </w:p>
        </w:tc>
        <w:tc>
          <w:tcPr>
            <w:tcW w:w="1985" w:type="dxa"/>
            <w:vMerge/>
            <w:tcBorders>
              <w:left w:val="single" w:sz="4" w:space="0" w:color="000000"/>
              <w:right w:val="single" w:sz="4" w:space="0" w:color="000000"/>
            </w:tcBorders>
          </w:tcPr>
          <w:p w:rsidR="00870B0F" w:rsidRPr="00192554" w:rsidRDefault="00870B0F" w:rsidP="00D264F1"/>
        </w:tc>
        <w:tc>
          <w:tcPr>
            <w:tcW w:w="3118" w:type="dxa"/>
            <w:tcBorders>
              <w:left w:val="single" w:sz="4" w:space="0" w:color="000000"/>
              <w:right w:val="single" w:sz="4" w:space="0" w:color="000000"/>
            </w:tcBorders>
          </w:tcPr>
          <w:p w:rsidR="00870B0F" w:rsidRPr="00192554" w:rsidRDefault="00870B0F" w:rsidP="00D264F1">
            <w:pPr>
              <w:jc w:val="both"/>
              <w:rPr>
                <w:lang w:eastAsia="en-US"/>
              </w:rPr>
            </w:pPr>
          </w:p>
        </w:tc>
        <w:tc>
          <w:tcPr>
            <w:tcW w:w="2268" w:type="dxa"/>
            <w:tcBorders>
              <w:left w:val="single" w:sz="4" w:space="0" w:color="000000"/>
              <w:right w:val="single" w:sz="4" w:space="0" w:color="000000"/>
            </w:tcBorders>
          </w:tcPr>
          <w:p w:rsidR="00870B0F" w:rsidRPr="00192554" w:rsidRDefault="00192554" w:rsidP="00D264F1">
            <w:pPr>
              <w:jc w:val="both"/>
              <w:rPr>
                <w:color w:val="FF0000"/>
                <w:lang w:eastAsia="en-US"/>
              </w:rPr>
            </w:pPr>
            <w:r>
              <w:rPr>
                <w:color w:val="FF0000"/>
                <w:lang w:eastAsia="en-US"/>
              </w:rPr>
              <w:t xml:space="preserve">               </w:t>
            </w:r>
          </w:p>
        </w:tc>
      </w:tr>
      <w:tr w:rsidR="00870B0F" w:rsidRPr="00192554" w:rsidTr="00D264F1">
        <w:trPr>
          <w:trHeight w:val="51"/>
        </w:trPr>
        <w:tc>
          <w:tcPr>
            <w:tcW w:w="851" w:type="dxa"/>
            <w:tcBorders>
              <w:left w:val="single" w:sz="4" w:space="0" w:color="000000"/>
              <w:right w:val="single" w:sz="4" w:space="0" w:color="000000"/>
            </w:tcBorders>
          </w:tcPr>
          <w:p w:rsidR="00870B0F" w:rsidRPr="00192554" w:rsidRDefault="00870B0F" w:rsidP="00D264F1">
            <w:r w:rsidRPr="00192554">
              <w:t>C+</w:t>
            </w:r>
          </w:p>
        </w:tc>
        <w:tc>
          <w:tcPr>
            <w:tcW w:w="1134" w:type="dxa"/>
            <w:gridSpan w:val="2"/>
            <w:tcBorders>
              <w:left w:val="single" w:sz="4" w:space="0" w:color="000000"/>
              <w:right w:val="single" w:sz="4" w:space="0" w:color="000000"/>
            </w:tcBorders>
          </w:tcPr>
          <w:p w:rsidR="00870B0F" w:rsidRPr="00192554" w:rsidRDefault="00870B0F" w:rsidP="00D264F1">
            <w:r w:rsidRPr="00192554">
              <w:t>2.33</w:t>
            </w:r>
          </w:p>
        </w:tc>
        <w:tc>
          <w:tcPr>
            <w:tcW w:w="1134" w:type="dxa"/>
            <w:tcBorders>
              <w:left w:val="single" w:sz="4" w:space="0" w:color="000000"/>
              <w:right w:val="single" w:sz="4" w:space="0" w:color="000000"/>
            </w:tcBorders>
          </w:tcPr>
          <w:p w:rsidR="00870B0F" w:rsidRPr="00192554" w:rsidRDefault="00870B0F" w:rsidP="00D264F1">
            <w:r w:rsidRPr="00192554">
              <w:t>70-74</w:t>
            </w:r>
          </w:p>
        </w:tc>
        <w:tc>
          <w:tcPr>
            <w:tcW w:w="1985" w:type="dxa"/>
            <w:vMerge/>
            <w:tcBorders>
              <w:left w:val="single" w:sz="4" w:space="0" w:color="000000"/>
              <w:right w:val="single" w:sz="4" w:space="0" w:color="000000"/>
            </w:tcBorders>
          </w:tcPr>
          <w:p w:rsidR="00870B0F" w:rsidRPr="00192554" w:rsidRDefault="00870B0F" w:rsidP="00D264F1"/>
        </w:tc>
        <w:tc>
          <w:tcPr>
            <w:tcW w:w="3118" w:type="dxa"/>
            <w:tcBorders>
              <w:left w:val="single" w:sz="4" w:space="0" w:color="000000"/>
              <w:right w:val="single" w:sz="4" w:space="0" w:color="000000"/>
            </w:tcBorders>
          </w:tcPr>
          <w:p w:rsidR="00870B0F" w:rsidRPr="00192554" w:rsidRDefault="00870B0F" w:rsidP="00D264F1">
            <w:pPr>
              <w:jc w:val="both"/>
              <w:rPr>
                <w:lang w:eastAsia="en-US"/>
              </w:rPr>
            </w:pPr>
            <w:r w:rsidRPr="00192554">
              <w:rPr>
                <w:lang w:eastAsia="en-US"/>
              </w:rPr>
              <w:t>Work in practical classes</w:t>
            </w:r>
          </w:p>
        </w:tc>
        <w:tc>
          <w:tcPr>
            <w:tcW w:w="2268" w:type="dxa"/>
            <w:tcBorders>
              <w:left w:val="single" w:sz="4" w:space="0" w:color="000000"/>
              <w:right w:val="single" w:sz="4" w:space="0" w:color="000000"/>
            </w:tcBorders>
          </w:tcPr>
          <w:p w:rsidR="00870B0F" w:rsidRPr="00192554" w:rsidRDefault="00870B0F" w:rsidP="00D264F1">
            <w:pPr>
              <w:jc w:val="both"/>
              <w:rPr>
                <w:color w:val="FF0000"/>
                <w:lang w:eastAsia="en-US"/>
              </w:rPr>
            </w:pPr>
            <w:r w:rsidRPr="00192554">
              <w:rPr>
                <w:color w:val="FF0000"/>
                <w:lang w:val="en-US" w:eastAsia="en-US"/>
              </w:rPr>
              <w:t>70</w:t>
            </w:r>
            <w:r w:rsidR="00192554">
              <w:rPr>
                <w:color w:val="FF0000"/>
                <w:lang w:eastAsia="en-US"/>
              </w:rPr>
              <w:t xml:space="preserve">                    </w:t>
            </w:r>
          </w:p>
        </w:tc>
      </w:tr>
      <w:tr w:rsidR="00870B0F" w:rsidRPr="00192554" w:rsidTr="00D264F1">
        <w:trPr>
          <w:trHeight w:val="181"/>
        </w:trPr>
        <w:tc>
          <w:tcPr>
            <w:tcW w:w="851" w:type="dxa"/>
            <w:tcBorders>
              <w:left w:val="single" w:sz="4" w:space="0" w:color="000000"/>
              <w:right w:val="single" w:sz="4" w:space="0" w:color="000000"/>
            </w:tcBorders>
            <w:shd w:val="clear" w:color="auto" w:fill="92D050"/>
          </w:tcPr>
          <w:p w:rsidR="00870B0F" w:rsidRPr="00192554" w:rsidRDefault="00870B0F" w:rsidP="00D264F1">
            <w:r w:rsidRPr="00192554">
              <w:t>C</w:t>
            </w:r>
          </w:p>
        </w:tc>
        <w:tc>
          <w:tcPr>
            <w:tcW w:w="1134" w:type="dxa"/>
            <w:gridSpan w:val="2"/>
            <w:tcBorders>
              <w:left w:val="single" w:sz="4" w:space="0" w:color="000000"/>
              <w:right w:val="single" w:sz="4" w:space="0" w:color="000000"/>
            </w:tcBorders>
            <w:shd w:val="clear" w:color="auto" w:fill="92D050"/>
          </w:tcPr>
          <w:p w:rsidR="00870B0F" w:rsidRPr="00192554" w:rsidRDefault="00870B0F" w:rsidP="00D264F1">
            <w:r w:rsidRPr="00192554">
              <w:t>2.0</w:t>
            </w:r>
          </w:p>
        </w:tc>
        <w:tc>
          <w:tcPr>
            <w:tcW w:w="1134" w:type="dxa"/>
            <w:tcBorders>
              <w:left w:val="single" w:sz="4" w:space="0" w:color="000000"/>
              <w:right w:val="single" w:sz="4" w:space="0" w:color="000000"/>
            </w:tcBorders>
            <w:shd w:val="clear" w:color="auto" w:fill="92D050"/>
          </w:tcPr>
          <w:p w:rsidR="00870B0F" w:rsidRPr="00192554" w:rsidRDefault="00870B0F" w:rsidP="00D264F1">
            <w:r w:rsidRPr="00192554">
              <w:t>65-69</w:t>
            </w:r>
          </w:p>
        </w:tc>
        <w:tc>
          <w:tcPr>
            <w:tcW w:w="1985" w:type="dxa"/>
            <w:vMerge w:val="restart"/>
            <w:tcBorders>
              <w:left w:val="single" w:sz="4" w:space="0" w:color="000000"/>
              <w:right w:val="single" w:sz="4" w:space="0" w:color="000000"/>
            </w:tcBorders>
            <w:shd w:val="clear" w:color="auto" w:fill="92D050"/>
          </w:tcPr>
          <w:p w:rsidR="00870B0F" w:rsidRPr="00192554" w:rsidRDefault="00870B0F" w:rsidP="00D264F1">
            <w:proofErr w:type="spellStart"/>
            <w:r w:rsidRPr="00192554">
              <w:t>Satisfactorily</w:t>
            </w:r>
            <w:proofErr w:type="spellEnd"/>
          </w:p>
        </w:tc>
        <w:tc>
          <w:tcPr>
            <w:tcW w:w="3118" w:type="dxa"/>
            <w:tcBorders>
              <w:left w:val="single" w:sz="4" w:space="0" w:color="000000"/>
              <w:right w:val="single" w:sz="4" w:space="0" w:color="000000"/>
            </w:tcBorders>
          </w:tcPr>
          <w:p w:rsidR="00870B0F" w:rsidRPr="00192554" w:rsidRDefault="00870B0F" w:rsidP="00D264F1">
            <w:pPr>
              <w:jc w:val="both"/>
              <w:rPr>
                <w:lang w:eastAsia="en-US"/>
              </w:rPr>
            </w:pPr>
            <w:r w:rsidRPr="00192554">
              <w:rPr>
                <w:lang w:eastAsia="en-US"/>
              </w:rPr>
              <w:t>Independent work</w:t>
            </w:r>
          </w:p>
        </w:tc>
        <w:tc>
          <w:tcPr>
            <w:tcW w:w="2268" w:type="dxa"/>
            <w:tcBorders>
              <w:left w:val="single" w:sz="4" w:space="0" w:color="000000"/>
              <w:right w:val="single" w:sz="4" w:space="0" w:color="000000"/>
            </w:tcBorders>
          </w:tcPr>
          <w:p w:rsidR="00870B0F" w:rsidRPr="00192554" w:rsidRDefault="00192554" w:rsidP="00D264F1">
            <w:pPr>
              <w:jc w:val="both"/>
              <w:rPr>
                <w:color w:val="FF0000"/>
                <w:lang w:eastAsia="en-US"/>
              </w:rPr>
            </w:pPr>
            <w:r>
              <w:rPr>
                <w:color w:val="FF0000"/>
                <w:lang w:val="en-US" w:eastAsia="en-US"/>
              </w:rPr>
              <w:t>14</w:t>
            </w:r>
            <w:r>
              <w:rPr>
                <w:color w:val="FF0000"/>
                <w:lang w:eastAsia="en-US"/>
              </w:rPr>
              <w:t xml:space="preserve">                       </w:t>
            </w:r>
          </w:p>
        </w:tc>
      </w:tr>
      <w:tr w:rsidR="00870B0F" w:rsidRPr="00192554" w:rsidTr="00D264F1">
        <w:trPr>
          <w:trHeight w:val="87"/>
        </w:trPr>
        <w:tc>
          <w:tcPr>
            <w:tcW w:w="851" w:type="dxa"/>
            <w:tcBorders>
              <w:left w:val="single" w:sz="4" w:space="0" w:color="000000"/>
              <w:right w:val="single" w:sz="4" w:space="0" w:color="000000"/>
            </w:tcBorders>
            <w:shd w:val="clear" w:color="auto" w:fill="92D050"/>
          </w:tcPr>
          <w:p w:rsidR="00870B0F" w:rsidRPr="00192554" w:rsidRDefault="00870B0F" w:rsidP="00D264F1">
            <w:r w:rsidRPr="00192554">
              <w:t>C-</w:t>
            </w:r>
          </w:p>
        </w:tc>
        <w:tc>
          <w:tcPr>
            <w:tcW w:w="1134" w:type="dxa"/>
            <w:gridSpan w:val="2"/>
            <w:tcBorders>
              <w:left w:val="single" w:sz="4" w:space="0" w:color="000000"/>
              <w:right w:val="single" w:sz="4" w:space="0" w:color="000000"/>
            </w:tcBorders>
            <w:shd w:val="clear" w:color="auto" w:fill="92D050"/>
          </w:tcPr>
          <w:p w:rsidR="00870B0F" w:rsidRPr="00192554" w:rsidRDefault="00870B0F" w:rsidP="00D264F1">
            <w:r w:rsidRPr="00192554">
              <w:t>1.67</w:t>
            </w:r>
          </w:p>
        </w:tc>
        <w:tc>
          <w:tcPr>
            <w:tcW w:w="1134" w:type="dxa"/>
            <w:tcBorders>
              <w:left w:val="single" w:sz="4" w:space="0" w:color="000000"/>
              <w:right w:val="single" w:sz="4" w:space="0" w:color="000000"/>
            </w:tcBorders>
            <w:shd w:val="clear" w:color="auto" w:fill="92D050"/>
          </w:tcPr>
          <w:p w:rsidR="00870B0F" w:rsidRPr="00192554" w:rsidRDefault="00870B0F" w:rsidP="00D264F1">
            <w:r w:rsidRPr="00192554">
              <w:t>60-64</w:t>
            </w:r>
          </w:p>
        </w:tc>
        <w:tc>
          <w:tcPr>
            <w:tcW w:w="1985" w:type="dxa"/>
            <w:vMerge/>
            <w:tcBorders>
              <w:left w:val="single" w:sz="4" w:space="0" w:color="000000"/>
              <w:right w:val="single" w:sz="4" w:space="0" w:color="000000"/>
            </w:tcBorders>
            <w:shd w:val="clear" w:color="auto" w:fill="92D050"/>
          </w:tcPr>
          <w:p w:rsidR="00870B0F" w:rsidRPr="00192554" w:rsidRDefault="00870B0F" w:rsidP="00D264F1"/>
        </w:tc>
        <w:tc>
          <w:tcPr>
            <w:tcW w:w="3118" w:type="dxa"/>
            <w:tcBorders>
              <w:left w:val="single" w:sz="4" w:space="0" w:color="000000"/>
              <w:right w:val="single" w:sz="4" w:space="0" w:color="000000"/>
            </w:tcBorders>
          </w:tcPr>
          <w:p w:rsidR="00870B0F" w:rsidRPr="00192554" w:rsidRDefault="00870B0F" w:rsidP="00D264F1">
            <w:pPr>
              <w:jc w:val="both"/>
              <w:rPr>
                <w:lang w:eastAsia="en-US"/>
              </w:rPr>
            </w:pPr>
            <w:r w:rsidRPr="00192554">
              <w:rPr>
                <w:lang w:eastAsia="en-US"/>
              </w:rPr>
              <w:t>Control work</w:t>
            </w:r>
          </w:p>
        </w:tc>
        <w:tc>
          <w:tcPr>
            <w:tcW w:w="2268" w:type="dxa"/>
            <w:tcBorders>
              <w:left w:val="single" w:sz="4" w:space="0" w:color="000000"/>
              <w:right w:val="single" w:sz="4" w:space="0" w:color="000000"/>
            </w:tcBorders>
          </w:tcPr>
          <w:p w:rsidR="00870B0F" w:rsidRPr="00192554" w:rsidRDefault="00192554" w:rsidP="00D264F1">
            <w:pPr>
              <w:jc w:val="both"/>
              <w:rPr>
                <w:color w:val="FF0000"/>
                <w:lang w:eastAsia="en-US"/>
              </w:rPr>
            </w:pPr>
            <w:r>
              <w:rPr>
                <w:color w:val="FF0000"/>
                <w:lang w:val="en-US" w:eastAsia="en-US"/>
              </w:rPr>
              <w:t>16</w:t>
            </w:r>
            <w:r>
              <w:rPr>
                <w:color w:val="FF0000"/>
                <w:lang w:eastAsia="en-US"/>
              </w:rPr>
              <w:t xml:space="preserve">                       </w:t>
            </w:r>
          </w:p>
        </w:tc>
      </w:tr>
      <w:tr w:rsidR="00870B0F" w:rsidRPr="00192554" w:rsidTr="00D264F1">
        <w:trPr>
          <w:gridAfter w:val="2"/>
          <w:wAfter w:w="5386" w:type="dxa"/>
          <w:trHeight w:val="63"/>
        </w:trPr>
        <w:tc>
          <w:tcPr>
            <w:tcW w:w="851" w:type="dxa"/>
            <w:tcBorders>
              <w:left w:val="single" w:sz="4" w:space="0" w:color="000000"/>
              <w:bottom w:val="single" w:sz="4" w:space="0" w:color="auto"/>
              <w:right w:val="single" w:sz="4" w:space="0" w:color="000000"/>
            </w:tcBorders>
            <w:shd w:val="clear" w:color="auto" w:fill="92D050"/>
          </w:tcPr>
          <w:p w:rsidR="00870B0F" w:rsidRPr="00192554" w:rsidRDefault="00870B0F" w:rsidP="00D264F1">
            <w:r w:rsidRPr="00192554">
              <w:t>D+</w:t>
            </w:r>
          </w:p>
        </w:tc>
        <w:tc>
          <w:tcPr>
            <w:tcW w:w="1134" w:type="dxa"/>
            <w:gridSpan w:val="2"/>
            <w:tcBorders>
              <w:left w:val="single" w:sz="4" w:space="0" w:color="000000"/>
              <w:bottom w:val="single" w:sz="4" w:space="0" w:color="auto"/>
              <w:right w:val="single" w:sz="4" w:space="0" w:color="000000"/>
            </w:tcBorders>
            <w:shd w:val="clear" w:color="auto" w:fill="92D050"/>
          </w:tcPr>
          <w:p w:rsidR="00870B0F" w:rsidRPr="00192554" w:rsidRDefault="00870B0F" w:rsidP="00D264F1">
            <w:r w:rsidRPr="00192554">
              <w:t>1.33</w:t>
            </w:r>
          </w:p>
        </w:tc>
        <w:tc>
          <w:tcPr>
            <w:tcW w:w="1134" w:type="dxa"/>
            <w:tcBorders>
              <w:left w:val="single" w:sz="4" w:space="0" w:color="000000"/>
              <w:bottom w:val="single" w:sz="4" w:space="0" w:color="auto"/>
              <w:right w:val="single" w:sz="4" w:space="0" w:color="000000"/>
            </w:tcBorders>
            <w:shd w:val="clear" w:color="auto" w:fill="92D050"/>
          </w:tcPr>
          <w:p w:rsidR="00870B0F" w:rsidRPr="00192554" w:rsidRDefault="00870B0F" w:rsidP="00D264F1">
            <w:r w:rsidRPr="00192554">
              <w:t>55-59</w:t>
            </w:r>
          </w:p>
        </w:tc>
        <w:tc>
          <w:tcPr>
            <w:tcW w:w="1985" w:type="dxa"/>
            <w:vMerge/>
            <w:tcBorders>
              <w:left w:val="single" w:sz="4" w:space="0" w:color="000000"/>
              <w:right w:val="single" w:sz="4" w:space="0" w:color="000000"/>
            </w:tcBorders>
            <w:shd w:val="clear" w:color="auto" w:fill="92D050"/>
          </w:tcPr>
          <w:p w:rsidR="00870B0F" w:rsidRPr="00192554" w:rsidRDefault="00870B0F" w:rsidP="00D264F1"/>
        </w:tc>
      </w:tr>
      <w:tr w:rsidR="00870B0F" w:rsidRPr="00192554" w:rsidTr="00D264F1">
        <w:trPr>
          <w:trHeight w:val="80"/>
        </w:trPr>
        <w:tc>
          <w:tcPr>
            <w:tcW w:w="851" w:type="dxa"/>
            <w:tcBorders>
              <w:top w:val="single" w:sz="4" w:space="0" w:color="auto"/>
              <w:left w:val="single" w:sz="4" w:space="0" w:color="auto"/>
              <w:bottom w:val="single" w:sz="4" w:space="0" w:color="auto"/>
              <w:right w:val="single" w:sz="4" w:space="0" w:color="auto"/>
            </w:tcBorders>
            <w:shd w:val="clear" w:color="auto" w:fill="92D050"/>
          </w:tcPr>
          <w:p w:rsidR="00870B0F" w:rsidRPr="00192554" w:rsidRDefault="00870B0F" w:rsidP="00D264F1"/>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Pr>
          <w:p w:rsidR="00870B0F" w:rsidRPr="00192554" w:rsidRDefault="00870B0F" w:rsidP="00D264F1">
            <w:r w:rsidRPr="00192554">
              <w:t>1.0</w:t>
            </w:r>
          </w:p>
        </w:tc>
        <w:tc>
          <w:tcPr>
            <w:tcW w:w="1134" w:type="dxa"/>
            <w:tcBorders>
              <w:top w:val="single" w:sz="4" w:space="0" w:color="auto"/>
              <w:left w:val="single" w:sz="4" w:space="0" w:color="auto"/>
              <w:bottom w:val="single" w:sz="4" w:space="0" w:color="auto"/>
              <w:right w:val="single" w:sz="4" w:space="0" w:color="000000"/>
            </w:tcBorders>
            <w:shd w:val="clear" w:color="auto" w:fill="92D050"/>
          </w:tcPr>
          <w:p w:rsidR="00870B0F" w:rsidRPr="00192554" w:rsidRDefault="00870B0F" w:rsidP="00D264F1">
            <w:r w:rsidRPr="00192554">
              <w:t>50-54</w:t>
            </w:r>
          </w:p>
        </w:tc>
        <w:tc>
          <w:tcPr>
            <w:tcW w:w="1985" w:type="dxa"/>
            <w:vMerge/>
            <w:tcBorders>
              <w:left w:val="single" w:sz="4" w:space="0" w:color="000000"/>
              <w:bottom w:val="single" w:sz="4" w:space="0" w:color="auto"/>
              <w:right w:val="single" w:sz="4" w:space="0" w:color="000000"/>
            </w:tcBorders>
            <w:shd w:val="clear" w:color="auto" w:fill="92D050"/>
          </w:tcPr>
          <w:p w:rsidR="00870B0F" w:rsidRPr="00192554" w:rsidRDefault="00870B0F" w:rsidP="00D264F1"/>
        </w:tc>
        <w:tc>
          <w:tcPr>
            <w:tcW w:w="3118" w:type="dxa"/>
            <w:vMerge w:val="restart"/>
            <w:tcBorders>
              <w:top w:val="single" w:sz="4" w:space="0" w:color="auto"/>
              <w:left w:val="single" w:sz="4" w:space="0" w:color="000000"/>
              <w:right w:val="single" w:sz="4" w:space="0" w:color="auto"/>
            </w:tcBorders>
          </w:tcPr>
          <w:p w:rsidR="00870B0F" w:rsidRPr="00192554" w:rsidRDefault="00870B0F" w:rsidP="00D264F1">
            <w:pPr>
              <w:rPr>
                <w:lang w:eastAsia="en-US"/>
              </w:rPr>
            </w:pPr>
            <w:r w:rsidRPr="00192554">
              <w:rPr>
                <w:lang w:eastAsia="en-US"/>
              </w:rPr>
              <w:t>TOTAL</w:t>
            </w:r>
          </w:p>
        </w:tc>
        <w:tc>
          <w:tcPr>
            <w:tcW w:w="2268" w:type="dxa"/>
            <w:vMerge w:val="restart"/>
            <w:tcBorders>
              <w:top w:val="single" w:sz="4" w:space="0" w:color="auto"/>
              <w:left w:val="single" w:sz="4" w:space="0" w:color="auto"/>
              <w:right w:val="single" w:sz="4" w:space="0" w:color="auto"/>
            </w:tcBorders>
          </w:tcPr>
          <w:p w:rsidR="00870B0F" w:rsidRPr="00192554" w:rsidRDefault="00870B0F" w:rsidP="00D264F1">
            <w:pPr>
              <w:rPr>
                <w:lang w:eastAsia="en-US"/>
              </w:rPr>
            </w:pPr>
            <w:r w:rsidRPr="00192554">
              <w:rPr>
                <w:lang w:eastAsia="en-US"/>
              </w:rPr>
              <w:t>100</w:t>
            </w:r>
          </w:p>
        </w:tc>
      </w:tr>
      <w:tr w:rsidR="00870B0F" w:rsidRPr="00192554" w:rsidTr="00D264F1">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870B0F" w:rsidRPr="00192554" w:rsidRDefault="00870B0F" w:rsidP="00D264F1">
            <w:r w:rsidRPr="00192554">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70B0F" w:rsidRPr="00192554" w:rsidRDefault="00870B0F" w:rsidP="00D264F1">
            <w:r w:rsidRPr="00192554">
              <w:t>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70B0F" w:rsidRPr="00192554" w:rsidRDefault="00870B0F" w:rsidP="00D264F1">
            <w:r w:rsidRPr="00192554">
              <w:t>25-49</w:t>
            </w:r>
          </w:p>
        </w:tc>
        <w:tc>
          <w:tcPr>
            <w:tcW w:w="1985" w:type="dxa"/>
            <w:vMerge w:val="restart"/>
            <w:tcBorders>
              <w:top w:val="single" w:sz="4" w:space="0" w:color="auto"/>
              <w:left w:val="single" w:sz="4" w:space="0" w:color="auto"/>
              <w:right w:val="single" w:sz="4" w:space="0" w:color="000000"/>
            </w:tcBorders>
            <w:shd w:val="clear" w:color="auto" w:fill="92D050"/>
          </w:tcPr>
          <w:p w:rsidR="00870B0F" w:rsidRPr="00192554" w:rsidRDefault="00870B0F" w:rsidP="00D264F1">
            <w:proofErr w:type="spellStart"/>
            <w:r w:rsidRPr="00192554">
              <w:t>Unsatisfactory</w:t>
            </w:r>
            <w:proofErr w:type="spellEnd"/>
          </w:p>
        </w:tc>
        <w:tc>
          <w:tcPr>
            <w:tcW w:w="3118" w:type="dxa"/>
            <w:vMerge/>
            <w:tcBorders>
              <w:left w:val="single" w:sz="4" w:space="0" w:color="000000"/>
              <w:right w:val="single" w:sz="4" w:space="0" w:color="auto"/>
            </w:tcBorders>
          </w:tcPr>
          <w:p w:rsidR="00870B0F" w:rsidRPr="00192554" w:rsidRDefault="00870B0F" w:rsidP="00D264F1">
            <w:pPr>
              <w:rPr>
                <w:lang w:eastAsia="en-US"/>
              </w:rPr>
            </w:pPr>
          </w:p>
        </w:tc>
        <w:tc>
          <w:tcPr>
            <w:tcW w:w="2268" w:type="dxa"/>
            <w:vMerge/>
            <w:tcBorders>
              <w:left w:val="single" w:sz="4" w:space="0" w:color="auto"/>
              <w:right w:val="single" w:sz="4" w:space="0" w:color="auto"/>
            </w:tcBorders>
          </w:tcPr>
          <w:p w:rsidR="00870B0F" w:rsidRPr="00192554" w:rsidRDefault="00870B0F" w:rsidP="00D264F1">
            <w:pPr>
              <w:rPr>
                <w:lang w:eastAsia="en-US"/>
              </w:rPr>
            </w:pPr>
          </w:p>
        </w:tc>
      </w:tr>
      <w:tr w:rsidR="00870B0F" w:rsidRPr="00192554" w:rsidTr="00D264F1">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870B0F" w:rsidRPr="00192554" w:rsidRDefault="00870B0F" w:rsidP="00D264F1">
            <w:pPr>
              <w:rPr>
                <w:lang w:eastAsia="en-US"/>
              </w:rPr>
            </w:pPr>
            <w:r w:rsidRPr="00192554">
              <w:rPr>
                <w:color w:val="000000"/>
                <w:lang w:eastAsia="en-US"/>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70B0F" w:rsidRPr="00192554" w:rsidRDefault="00870B0F" w:rsidP="00D264F1">
            <w:pPr>
              <w:rPr>
                <w:lang w:eastAsia="en-US"/>
              </w:rPr>
            </w:pPr>
            <w:r w:rsidRPr="00192554">
              <w:rPr>
                <w:color w:val="00000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70B0F" w:rsidRPr="00192554" w:rsidRDefault="00870B0F" w:rsidP="00D264F1">
            <w:pPr>
              <w:rPr>
                <w:lang w:eastAsia="en-US"/>
              </w:rPr>
            </w:pPr>
            <w:r w:rsidRPr="00192554">
              <w:rPr>
                <w:color w:val="000000"/>
                <w:lang w:eastAsia="en-US"/>
              </w:rPr>
              <w:t>0-24</w:t>
            </w:r>
          </w:p>
        </w:tc>
        <w:tc>
          <w:tcPr>
            <w:tcW w:w="1985" w:type="dxa"/>
            <w:vMerge/>
            <w:tcBorders>
              <w:left w:val="single" w:sz="4" w:space="0" w:color="auto"/>
              <w:bottom w:val="single" w:sz="4" w:space="0" w:color="auto"/>
              <w:right w:val="single" w:sz="4" w:space="0" w:color="000000"/>
            </w:tcBorders>
          </w:tcPr>
          <w:p w:rsidR="00870B0F" w:rsidRPr="00192554" w:rsidRDefault="00870B0F" w:rsidP="00D264F1">
            <w:pPr>
              <w:rPr>
                <w:highlight w:val="green"/>
                <w:lang w:eastAsia="en-US"/>
              </w:rPr>
            </w:pPr>
          </w:p>
        </w:tc>
        <w:tc>
          <w:tcPr>
            <w:tcW w:w="3118" w:type="dxa"/>
            <w:vMerge/>
            <w:tcBorders>
              <w:left w:val="single" w:sz="4" w:space="0" w:color="000000"/>
              <w:bottom w:val="single" w:sz="4" w:space="0" w:color="auto"/>
              <w:right w:val="single" w:sz="4" w:space="0" w:color="auto"/>
            </w:tcBorders>
          </w:tcPr>
          <w:p w:rsidR="00870B0F" w:rsidRPr="00192554" w:rsidRDefault="00870B0F" w:rsidP="00D264F1">
            <w:pPr>
              <w:rPr>
                <w:lang w:eastAsia="en-US"/>
              </w:rPr>
            </w:pPr>
          </w:p>
        </w:tc>
        <w:tc>
          <w:tcPr>
            <w:tcW w:w="2268" w:type="dxa"/>
            <w:vMerge/>
            <w:tcBorders>
              <w:left w:val="single" w:sz="4" w:space="0" w:color="auto"/>
              <w:bottom w:val="single" w:sz="4" w:space="0" w:color="auto"/>
              <w:right w:val="single" w:sz="4" w:space="0" w:color="auto"/>
            </w:tcBorders>
          </w:tcPr>
          <w:p w:rsidR="00870B0F" w:rsidRPr="00192554" w:rsidRDefault="00870B0F" w:rsidP="00D264F1">
            <w:pPr>
              <w:rPr>
                <w:lang w:eastAsia="en-US"/>
              </w:rPr>
            </w:pPr>
          </w:p>
        </w:tc>
      </w:tr>
    </w:tbl>
    <w:p w:rsidR="00870B0F" w:rsidRPr="00192554" w:rsidRDefault="00870B0F" w:rsidP="00870B0F">
      <w:pPr>
        <w:jc w:val="center"/>
        <w:rPr>
          <w:b/>
          <w:lang/>
        </w:rPr>
      </w:pPr>
    </w:p>
    <w:p w:rsidR="00870B0F" w:rsidRPr="00192554" w:rsidRDefault="00870B0F" w:rsidP="00870B0F">
      <w:pPr>
        <w:jc w:val="center"/>
        <w:rPr>
          <w:b/>
          <w:lang/>
        </w:rPr>
      </w:pPr>
    </w:p>
    <w:p w:rsidR="00870B0F" w:rsidRPr="00192554" w:rsidRDefault="00870B0F" w:rsidP="00870B0F">
      <w:pPr>
        <w:jc w:val="center"/>
        <w:rPr>
          <w:b/>
          <w:lang w:val="en-US"/>
        </w:rPr>
      </w:pPr>
      <w:r w:rsidRPr="00192554">
        <w:rPr>
          <w:b/>
          <w:lang w:val="en-US"/>
        </w:rPr>
        <w:t xml:space="preserve">CALENDAR (SCHEDULE) </w:t>
      </w:r>
    </w:p>
    <w:p w:rsidR="00870B0F" w:rsidRPr="00192554" w:rsidRDefault="00870B0F" w:rsidP="00870B0F">
      <w:pPr>
        <w:jc w:val="center"/>
        <w:rPr>
          <w:b/>
          <w:lang w:val="en-US"/>
        </w:rPr>
      </w:pPr>
      <w:r w:rsidRPr="00192554">
        <w:rPr>
          <w:b/>
          <w:lang w:val="en-US"/>
        </w:rPr>
        <w:t>IMPLEMENTATION OF THE COURSE CONTENT:</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558"/>
        <w:gridCol w:w="9"/>
        <w:gridCol w:w="6302"/>
        <w:gridCol w:w="7"/>
        <w:gridCol w:w="1127"/>
        <w:gridCol w:w="7"/>
        <w:gridCol w:w="911"/>
        <w:gridCol w:w="9"/>
      </w:tblGrid>
      <w:tr w:rsidR="00870B0F" w:rsidRPr="00192554" w:rsidTr="00D264F1">
        <w:trPr>
          <w:gridAfter w:val="1"/>
          <w:wAfter w:w="9" w:type="dxa"/>
          <w:jc w:val="center"/>
        </w:trPr>
        <w:tc>
          <w:tcPr>
            <w:tcW w:w="564"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rPr>
                <w:lang w:val="en-US"/>
              </w:rPr>
            </w:pPr>
            <w:r w:rsidRPr="00192554">
              <w:rPr>
                <w:lang w:val="en-US"/>
              </w:rPr>
              <w:t>weeks</w:t>
            </w:r>
          </w:p>
        </w:tc>
        <w:tc>
          <w:tcPr>
            <w:tcW w:w="6311"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rPr>
                <w:lang w:val="en-US"/>
              </w:rPr>
            </w:pPr>
            <w:r w:rsidRPr="00192554">
              <w:rPr>
                <w:color w:val="222222"/>
                <w:shd w:val="clear" w:color="auto" w:fill="F8F9FA"/>
                <w:lang w:val="en-US"/>
              </w:rPr>
              <w:t xml:space="preserve">Themes: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rPr>
                <w:lang w:val="en-US"/>
              </w:rPr>
            </w:pPr>
            <w:r w:rsidRPr="00192554">
              <w:rPr>
                <w:lang w:val="en-US"/>
              </w:rPr>
              <w:t>Amount of hours</w:t>
            </w:r>
          </w:p>
        </w:tc>
        <w:tc>
          <w:tcPr>
            <w:tcW w:w="918"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rPr>
                <w:lang w:val="en-US"/>
              </w:rPr>
            </w:pPr>
            <w:r w:rsidRPr="00192554">
              <w:rPr>
                <w:lang w:val="en-US"/>
              </w:rPr>
              <w:t>Max.</w:t>
            </w:r>
          </w:p>
          <w:p w:rsidR="00870B0F" w:rsidRPr="00192554" w:rsidRDefault="00870B0F" w:rsidP="00D264F1">
            <w:pPr>
              <w:jc w:val="center"/>
              <w:rPr>
                <w:lang w:val="en-US"/>
              </w:rPr>
            </w:pPr>
            <w:r w:rsidRPr="00192554">
              <w:rPr>
                <w:lang w:val="en-US"/>
              </w:rPr>
              <w:t>Scores</w:t>
            </w:r>
          </w:p>
        </w:tc>
      </w:tr>
      <w:tr w:rsidR="00870B0F" w:rsidRPr="00192554" w:rsidTr="00D264F1">
        <w:trPr>
          <w:gridBefore w:val="1"/>
          <w:wBefore w:w="6" w:type="dxa"/>
          <w:trHeight w:val="403"/>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tabs>
                <w:tab w:val="left" w:pos="1276"/>
              </w:tabs>
              <w:jc w:val="center"/>
              <w:rPr>
                <w:lang w:val="kk-KZ"/>
              </w:rPr>
            </w:pPr>
            <w:r w:rsidRPr="00192554">
              <w:rPr>
                <w:lang w:val="kk-KZ"/>
              </w:rPr>
              <w:t>1</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1076A" w:rsidRPr="00192554" w:rsidRDefault="0001076A" w:rsidP="0001076A">
            <w:pPr>
              <w:rPr>
                <w:shd w:val="clear" w:color="auto" w:fill="FFFFFF"/>
                <w:lang w:val="en-US"/>
              </w:rPr>
            </w:pPr>
            <w:r w:rsidRPr="00192554">
              <w:rPr>
                <w:b/>
                <w:bCs/>
                <w:lang w:val="en-US"/>
              </w:rPr>
              <w:t xml:space="preserve">Translation </w:t>
            </w:r>
            <w:proofErr w:type="spellStart"/>
            <w:r w:rsidRPr="00192554">
              <w:rPr>
                <w:b/>
                <w:bCs/>
                <w:lang w:val="en-US"/>
              </w:rPr>
              <w:t>vs</w:t>
            </w:r>
            <w:proofErr w:type="spellEnd"/>
            <w:r w:rsidRPr="00192554">
              <w:rPr>
                <w:b/>
                <w:bCs/>
                <w:lang w:val="en-US"/>
              </w:rPr>
              <w:t xml:space="preserve"> Interpretation</w:t>
            </w:r>
          </w:p>
          <w:p w:rsidR="0001076A" w:rsidRPr="00192554" w:rsidRDefault="0001076A" w:rsidP="0001076A">
            <w:pPr>
              <w:rPr>
                <w:shd w:val="clear" w:color="auto" w:fill="FFFFFF"/>
                <w:lang w:val="en-US"/>
              </w:rPr>
            </w:pPr>
            <w:r w:rsidRPr="00192554">
              <w:rPr>
                <w:b/>
                <w:bCs/>
                <w:shd w:val="clear" w:color="auto" w:fill="FFFFFF"/>
                <w:lang w:val="en-US"/>
              </w:rPr>
              <w:t>PL 1</w:t>
            </w:r>
            <w:r w:rsidRPr="00192554">
              <w:rPr>
                <w:shd w:val="clear" w:color="auto" w:fill="FFFFFF"/>
                <w:lang w:val="en-US"/>
              </w:rPr>
              <w:t>:</w:t>
            </w:r>
            <w:bookmarkStart w:id="2" w:name="_Hlk63460343"/>
            <w:r w:rsidRPr="00192554">
              <w:rPr>
                <w:b/>
                <w:bCs/>
                <w:shd w:val="clear" w:color="auto" w:fill="FFFFFF"/>
                <w:lang w:val="en-US"/>
              </w:rPr>
              <w:t xml:space="preserve">1. </w:t>
            </w:r>
            <w:r w:rsidRPr="00192554">
              <w:rPr>
                <w:shd w:val="clear" w:color="auto" w:fill="FFFFFF"/>
                <w:lang w:val="en-US"/>
              </w:rPr>
              <w:t>International Relations: forms and geographic features</w:t>
            </w:r>
            <w:bookmarkEnd w:id="2"/>
          </w:p>
          <w:p w:rsidR="0001076A" w:rsidRPr="00192554" w:rsidRDefault="0001076A" w:rsidP="0001076A">
            <w:pPr>
              <w:rPr>
                <w:shd w:val="clear" w:color="auto" w:fill="FFFFFF"/>
                <w:lang w:val="en-US"/>
              </w:rPr>
            </w:pPr>
            <w:r w:rsidRPr="00192554">
              <w:rPr>
                <w:b/>
                <w:bCs/>
                <w:shd w:val="clear" w:color="auto" w:fill="FFFFFF"/>
                <w:lang w:val="en-US"/>
              </w:rPr>
              <w:t xml:space="preserve">2. </w:t>
            </w:r>
            <w:r w:rsidRPr="00192554">
              <w:rPr>
                <w:shd w:val="clear" w:color="auto" w:fill="FFFFFF"/>
                <w:lang w:val="en-US"/>
              </w:rPr>
              <w:t xml:space="preserve">News Round-up. Analyzing a newspaper article </w:t>
            </w:r>
          </w:p>
          <w:p w:rsidR="00870B0F" w:rsidRPr="00192554" w:rsidRDefault="0001076A" w:rsidP="0001076A">
            <w:pPr>
              <w:rPr>
                <w:shd w:val="clear" w:color="auto" w:fill="FFFFFF"/>
                <w:lang w:val="en-US"/>
              </w:rPr>
            </w:pPr>
            <w:proofErr w:type="gramStart"/>
            <w:r w:rsidRPr="00192554">
              <w:rPr>
                <w:b/>
                <w:bCs/>
                <w:shd w:val="clear" w:color="auto" w:fill="FFFFFF"/>
                <w:lang w:val="en-US"/>
              </w:rPr>
              <w:t>3.</w:t>
            </w:r>
            <w:r w:rsidRPr="00192554">
              <w:rPr>
                <w:shd w:val="clear" w:color="auto" w:fill="FFFFFF"/>
                <w:lang w:val="en-US"/>
              </w:rPr>
              <w:t>Training</w:t>
            </w:r>
            <w:proofErr w:type="gramEnd"/>
            <w:r w:rsidRPr="00192554">
              <w:rPr>
                <w:shd w:val="clear" w:color="auto" w:fill="FFFFFF"/>
                <w:lang w:val="en-US"/>
              </w:rPr>
              <w:t>.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A115D2" w:rsidP="00D264F1">
            <w:pPr>
              <w:tabs>
                <w:tab w:val="left" w:pos="1276"/>
              </w:tabs>
              <w:snapToGrid w:val="0"/>
              <w:jc w:val="both"/>
              <w:rPr>
                <w:lang w:val="en-US" w:eastAsia="ar-SA"/>
              </w:rPr>
            </w:pPr>
            <w:r w:rsidRPr="00192554">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A115D2" w:rsidP="00D264F1">
            <w:pPr>
              <w:tabs>
                <w:tab w:val="left" w:pos="1276"/>
              </w:tabs>
              <w:snapToGrid w:val="0"/>
              <w:jc w:val="both"/>
              <w:rPr>
                <w:bCs/>
                <w:lang w:val="en-US" w:eastAsia="ar-SA"/>
              </w:rPr>
            </w:pPr>
            <w:r w:rsidRPr="00192554">
              <w:rPr>
                <w:bCs/>
                <w:lang w:val="en-US" w:eastAsia="ar-SA"/>
              </w:rPr>
              <w:t>10</w:t>
            </w:r>
          </w:p>
        </w:tc>
      </w:tr>
      <w:tr w:rsidR="00870B0F" w:rsidRPr="00192554" w:rsidTr="00D264F1">
        <w:trPr>
          <w:gridBefore w:val="1"/>
          <w:wBefore w:w="6" w:type="dxa"/>
          <w:trHeight w:val="159"/>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rPr>
                <w:lang w:val="kk-KZ"/>
              </w:rPr>
            </w:pPr>
            <w:r w:rsidRPr="00192554">
              <w:rPr>
                <w:lang w:val="kk-KZ"/>
              </w:rPr>
              <w:lastRenderedPageBreak/>
              <w:t>2</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1076A" w:rsidRPr="00192554" w:rsidRDefault="0001076A" w:rsidP="0001076A">
            <w:pPr>
              <w:rPr>
                <w:b/>
                <w:lang w:val="en-US"/>
              </w:rPr>
            </w:pPr>
            <w:r w:rsidRPr="00192554">
              <w:rPr>
                <w:b/>
                <w:lang w:val="en-US"/>
              </w:rPr>
              <w:t xml:space="preserve">Main features of Consecutive Interpretation </w:t>
            </w:r>
          </w:p>
          <w:p w:rsidR="0001076A" w:rsidRPr="00192554" w:rsidRDefault="0001076A" w:rsidP="0001076A">
            <w:pPr>
              <w:rPr>
                <w:shd w:val="clear" w:color="auto" w:fill="FFFFFF"/>
                <w:lang w:val="en-US"/>
              </w:rPr>
            </w:pPr>
            <w:r w:rsidRPr="00192554">
              <w:rPr>
                <w:b/>
                <w:bCs/>
                <w:shd w:val="clear" w:color="auto" w:fill="FFFFFF"/>
                <w:lang w:val="en-US"/>
              </w:rPr>
              <w:t>PL</w:t>
            </w:r>
            <w:r w:rsidRPr="00192554">
              <w:rPr>
                <w:b/>
                <w:lang w:val="en-US"/>
              </w:rPr>
              <w:t xml:space="preserve"> 2</w:t>
            </w:r>
            <w:r w:rsidRPr="00192554">
              <w:rPr>
                <w:lang w:val="en-US"/>
              </w:rPr>
              <w:t>:</w:t>
            </w:r>
            <w:bookmarkStart w:id="3" w:name="_Hlk63461936"/>
            <w:r w:rsidRPr="00192554">
              <w:rPr>
                <w:b/>
                <w:bCs/>
                <w:shd w:val="clear" w:color="auto" w:fill="FFFFFF"/>
                <w:lang w:val="en-US"/>
              </w:rPr>
              <w:t>1.</w:t>
            </w:r>
            <w:r w:rsidRPr="00192554">
              <w:rPr>
                <w:shd w:val="clear" w:color="auto" w:fill="FFFFFF"/>
                <w:lang w:val="en-US"/>
              </w:rPr>
              <w:t>Consecutive Interpretation during briefings and joint-conferences</w:t>
            </w:r>
            <w:bookmarkEnd w:id="3"/>
          </w:p>
          <w:p w:rsidR="0001076A" w:rsidRPr="00192554" w:rsidRDefault="0001076A" w:rsidP="0001076A">
            <w:pPr>
              <w:rPr>
                <w:shd w:val="clear" w:color="auto" w:fill="FFFFFF"/>
                <w:lang w:val="en-US"/>
              </w:rPr>
            </w:pPr>
            <w:r w:rsidRPr="00192554">
              <w:rPr>
                <w:b/>
                <w:bCs/>
                <w:shd w:val="clear" w:color="auto" w:fill="FFFFFF"/>
                <w:lang w:val="en-US"/>
              </w:rPr>
              <w:t xml:space="preserve">2. </w:t>
            </w:r>
            <w:r w:rsidRPr="00192554">
              <w:rPr>
                <w:shd w:val="clear" w:color="auto" w:fill="FFFFFF"/>
                <w:lang w:val="en-US"/>
              </w:rPr>
              <w:t xml:space="preserve">News Round-up. Analyzing a newspaper article </w:t>
            </w:r>
          </w:p>
          <w:p w:rsidR="00870B0F" w:rsidRPr="00192554" w:rsidRDefault="0001076A" w:rsidP="0001076A">
            <w:pPr>
              <w:rPr>
                <w:shd w:val="clear" w:color="auto" w:fill="FFFFFF"/>
                <w:lang w:val="en-US"/>
              </w:rPr>
            </w:pPr>
            <w:r w:rsidRPr="00192554">
              <w:rPr>
                <w:b/>
                <w:bCs/>
                <w:shd w:val="clear" w:color="auto" w:fill="FFFFFF"/>
                <w:lang w:val="en-US"/>
              </w:rPr>
              <w:t>3.</w:t>
            </w:r>
            <w:r w:rsidRPr="00192554">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A115D2" w:rsidP="00D264F1">
            <w:pPr>
              <w:tabs>
                <w:tab w:val="left" w:pos="1276"/>
              </w:tabs>
              <w:snapToGrid w:val="0"/>
              <w:jc w:val="both"/>
              <w:rPr>
                <w:lang w:val="en-US" w:eastAsia="ar-SA"/>
              </w:rPr>
            </w:pPr>
            <w:r w:rsidRPr="00192554">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A115D2" w:rsidP="00D264F1">
            <w:pPr>
              <w:tabs>
                <w:tab w:val="left" w:pos="1276"/>
              </w:tabs>
              <w:snapToGrid w:val="0"/>
              <w:jc w:val="both"/>
              <w:rPr>
                <w:bCs/>
                <w:lang w:val="en-US" w:eastAsia="ar-SA"/>
              </w:rPr>
            </w:pPr>
            <w:r w:rsidRPr="00192554">
              <w:rPr>
                <w:bCs/>
                <w:lang w:val="en-US" w:eastAsia="ar-SA"/>
              </w:rPr>
              <w:t>10</w:t>
            </w:r>
          </w:p>
        </w:tc>
      </w:tr>
      <w:tr w:rsidR="00870B0F" w:rsidRPr="00192554" w:rsidTr="00D264F1">
        <w:trPr>
          <w:gridBefore w:val="1"/>
          <w:wBefore w:w="6" w:type="dxa"/>
          <w:trHeight w:val="159"/>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rPr>
                <w:lang w:val="kk-KZ"/>
              </w:rPr>
            </w:pPr>
            <w:r w:rsidRPr="00192554">
              <w:rPr>
                <w:lang w:val="kk-KZ"/>
              </w:rPr>
              <w:t>3</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1076A" w:rsidRPr="00192554" w:rsidRDefault="0001076A" w:rsidP="0001076A">
            <w:pPr>
              <w:rPr>
                <w:b/>
                <w:lang w:val="en-US"/>
              </w:rPr>
            </w:pPr>
            <w:r w:rsidRPr="00192554">
              <w:rPr>
                <w:b/>
                <w:lang w:val="en-US"/>
              </w:rPr>
              <w:t>Main features of Consecutive Interpretation</w:t>
            </w:r>
          </w:p>
          <w:p w:rsidR="0001076A" w:rsidRPr="00192554" w:rsidRDefault="0001076A" w:rsidP="0001076A">
            <w:pPr>
              <w:rPr>
                <w:shd w:val="clear" w:color="auto" w:fill="FFFFFF"/>
                <w:lang w:val="de-DE"/>
              </w:rPr>
            </w:pPr>
            <w:r w:rsidRPr="00192554">
              <w:rPr>
                <w:b/>
                <w:bCs/>
                <w:shd w:val="clear" w:color="auto" w:fill="FFFFFF"/>
                <w:lang w:val="en-US"/>
              </w:rPr>
              <w:t>PL</w:t>
            </w:r>
            <w:r w:rsidRPr="00192554">
              <w:rPr>
                <w:b/>
                <w:lang w:val="de-DE"/>
              </w:rPr>
              <w:t xml:space="preserve"> 3</w:t>
            </w:r>
            <w:r w:rsidRPr="00192554">
              <w:rPr>
                <w:lang w:val="de-DE"/>
              </w:rPr>
              <w:t>:</w:t>
            </w:r>
            <w:bookmarkStart w:id="4" w:name="_Hlk63462359"/>
            <w:r w:rsidRPr="00192554">
              <w:rPr>
                <w:b/>
                <w:bCs/>
                <w:shd w:val="clear" w:color="auto" w:fill="FFFFFF"/>
                <w:lang w:val="de-DE"/>
              </w:rPr>
              <w:t xml:space="preserve">1. </w:t>
            </w:r>
            <w:r w:rsidRPr="00192554">
              <w:rPr>
                <w:shd w:val="clear" w:color="auto" w:fill="FFFFFF"/>
                <w:lang w:val="en-US"/>
              </w:rPr>
              <w:t xml:space="preserve">Consecutive interpretation during bilateral meeting </w:t>
            </w:r>
            <w:bookmarkEnd w:id="4"/>
          </w:p>
          <w:p w:rsidR="0001076A" w:rsidRPr="00192554" w:rsidRDefault="0001076A" w:rsidP="0001076A">
            <w:pPr>
              <w:rPr>
                <w:shd w:val="clear" w:color="auto" w:fill="FFFFFF"/>
                <w:lang w:val="en-US"/>
              </w:rPr>
            </w:pPr>
            <w:r w:rsidRPr="00192554">
              <w:rPr>
                <w:b/>
                <w:bCs/>
                <w:shd w:val="clear" w:color="auto" w:fill="FFFFFF"/>
                <w:lang w:val="de-DE"/>
              </w:rPr>
              <w:t xml:space="preserve">2. </w:t>
            </w:r>
            <w:r w:rsidRPr="00192554">
              <w:rPr>
                <w:shd w:val="clear" w:color="auto" w:fill="FFFFFF"/>
                <w:lang w:val="en-US"/>
              </w:rPr>
              <w:t xml:space="preserve">News Round-up. Analyzing a newspaper article </w:t>
            </w:r>
          </w:p>
          <w:p w:rsidR="002F51E5" w:rsidRPr="00192554" w:rsidRDefault="0001076A" w:rsidP="0001076A">
            <w:pPr>
              <w:rPr>
                <w:shd w:val="clear" w:color="auto" w:fill="FFFFFF"/>
                <w:lang w:val="en-US"/>
              </w:rPr>
            </w:pPr>
            <w:r w:rsidRPr="00192554">
              <w:rPr>
                <w:b/>
                <w:bCs/>
                <w:shd w:val="clear" w:color="auto" w:fill="FFFFFF"/>
                <w:lang w:val="en-US"/>
              </w:rPr>
              <w:t>3.</w:t>
            </w:r>
            <w:r w:rsidRPr="00192554">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A115D2" w:rsidP="00D264F1">
            <w:pPr>
              <w:tabs>
                <w:tab w:val="left" w:pos="1276"/>
              </w:tabs>
              <w:snapToGrid w:val="0"/>
              <w:jc w:val="both"/>
              <w:rPr>
                <w:lang w:val="kk-KZ" w:eastAsia="ar-SA"/>
              </w:rPr>
            </w:pPr>
            <w:r w:rsidRPr="00192554">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A115D2" w:rsidP="00D264F1">
            <w:pPr>
              <w:tabs>
                <w:tab w:val="left" w:pos="1276"/>
              </w:tabs>
              <w:snapToGrid w:val="0"/>
              <w:jc w:val="both"/>
              <w:rPr>
                <w:bCs/>
                <w:lang w:val="en-US" w:eastAsia="ar-SA"/>
              </w:rPr>
            </w:pPr>
            <w:r w:rsidRPr="00192554">
              <w:rPr>
                <w:bCs/>
                <w:lang w:val="en-US" w:eastAsia="ar-SA"/>
              </w:rPr>
              <w:t>10</w:t>
            </w:r>
          </w:p>
        </w:tc>
      </w:tr>
      <w:tr w:rsidR="00870B0F"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70B0F" w:rsidRPr="00192554" w:rsidRDefault="00870B0F" w:rsidP="00D264F1">
            <w:pPr>
              <w:jc w:val="center"/>
              <w:rPr>
                <w:lang w:val="kk-KZ"/>
              </w:rPr>
            </w:pPr>
          </w:p>
        </w:tc>
        <w:tc>
          <w:tcPr>
            <w:tcW w:w="6309" w:type="dxa"/>
            <w:gridSpan w:val="2"/>
            <w:tcBorders>
              <w:top w:val="single" w:sz="4" w:space="0" w:color="000000"/>
              <w:left w:val="single" w:sz="4" w:space="0" w:color="000000"/>
              <w:bottom w:val="single" w:sz="4" w:space="0" w:color="000000"/>
              <w:right w:val="single" w:sz="4" w:space="0" w:color="000000"/>
            </w:tcBorders>
          </w:tcPr>
          <w:p w:rsidR="00870B0F" w:rsidRPr="00192554" w:rsidRDefault="00A115D2"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r w:rsidRPr="00192554">
              <w:rPr>
                <w:shd w:val="clear" w:color="auto" w:fill="FFFFFF"/>
                <w:lang w:val="de-DE"/>
              </w:rPr>
              <w:t xml:space="preserve">SSW 1: General </w:t>
            </w:r>
            <w:proofErr w:type="spellStart"/>
            <w:r w:rsidRPr="00192554">
              <w:rPr>
                <w:shd w:val="clear" w:color="auto" w:fill="FFFFFF"/>
                <w:lang w:val="de-DE"/>
              </w:rPr>
              <w:t>approaches</w:t>
            </w:r>
            <w:proofErr w:type="spellEnd"/>
            <w:r w:rsidRPr="00192554">
              <w:rPr>
                <w:shd w:val="clear" w:color="auto" w:fill="FFFFFF"/>
                <w:lang w:val="de-DE"/>
              </w:rPr>
              <w:t xml:space="preserve"> </w:t>
            </w:r>
            <w:proofErr w:type="spellStart"/>
            <w:r w:rsidRPr="00192554">
              <w:rPr>
                <w:shd w:val="clear" w:color="auto" w:fill="FFFFFF"/>
                <w:lang w:val="de-DE"/>
              </w:rPr>
              <w:t>to</w:t>
            </w:r>
            <w:proofErr w:type="spellEnd"/>
            <w:r w:rsidRPr="00192554">
              <w:rPr>
                <w:shd w:val="clear" w:color="auto" w:fill="FFFFFF"/>
                <w:lang w:val="de-DE"/>
              </w:rPr>
              <w:t xml:space="preserve"> </w:t>
            </w:r>
            <w:proofErr w:type="spellStart"/>
            <w:r w:rsidRPr="00192554">
              <w:rPr>
                <w:shd w:val="clear" w:color="auto" w:fill="FFFFFF"/>
                <w:lang w:val="de-DE"/>
              </w:rPr>
              <w:t>specific</w:t>
            </w:r>
            <w:proofErr w:type="spellEnd"/>
            <w:r w:rsidRPr="00192554">
              <w:rPr>
                <w:shd w:val="clear" w:color="auto" w:fill="FFFFFF"/>
                <w:lang w:val="de-DE"/>
              </w:rPr>
              <w:t xml:space="preserve"> </w:t>
            </w:r>
            <w:proofErr w:type="spellStart"/>
            <w:r w:rsidRPr="00192554">
              <w:rPr>
                <w:shd w:val="clear" w:color="auto" w:fill="FFFFFF"/>
                <w:lang w:val="de-DE"/>
              </w:rPr>
              <w:t>techniques</w:t>
            </w:r>
            <w:proofErr w:type="spellEnd"/>
            <w:r w:rsidRPr="00192554">
              <w:rPr>
                <w:shd w:val="clear" w:color="auto" w:fill="FFFFFF"/>
                <w:lang w:val="de-DE"/>
              </w:rPr>
              <w:t xml:space="preserve"> </w:t>
            </w:r>
            <w:proofErr w:type="spellStart"/>
            <w:r w:rsidRPr="00192554">
              <w:rPr>
                <w:shd w:val="clear" w:color="auto" w:fill="FFFFFF"/>
                <w:lang w:val="de-DE"/>
              </w:rPr>
              <w:t>of</w:t>
            </w:r>
            <w:proofErr w:type="spellEnd"/>
            <w:r w:rsidRPr="00192554">
              <w:rPr>
                <w:shd w:val="clear" w:color="auto" w:fill="FFFFFF"/>
                <w:lang w:val="de-DE"/>
              </w:rPr>
              <w:t xml:space="preserve"> </w:t>
            </w:r>
            <w:proofErr w:type="spellStart"/>
            <w:r w:rsidRPr="00192554">
              <w:rPr>
                <w:shd w:val="clear" w:color="auto" w:fill="FFFFFF"/>
                <w:lang w:val="de-DE"/>
              </w:rPr>
              <w:t>consecutive</w:t>
            </w:r>
            <w:proofErr w:type="spellEnd"/>
            <w:r w:rsidRPr="00192554">
              <w:rPr>
                <w:shd w:val="clear" w:color="auto" w:fill="FFFFFF"/>
                <w:lang w:val="de-DE"/>
              </w:rPr>
              <w:t xml:space="preserve"> </w:t>
            </w:r>
            <w:proofErr w:type="spellStart"/>
            <w:r w:rsidRPr="00192554">
              <w:rPr>
                <w:shd w:val="clear" w:color="auto" w:fill="FFFFFF"/>
                <w:lang w:val="de-DE"/>
              </w:rPr>
              <w:t>interpretation</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tabs>
                <w:tab w:val="left" w:pos="1276"/>
              </w:tabs>
              <w:snapToGrid w:val="0"/>
              <w:jc w:val="both"/>
              <w:rPr>
                <w:lang w:val="en-US" w:eastAsia="ar-SA"/>
              </w:rPr>
            </w:pPr>
            <w:r w:rsidRPr="00192554">
              <w:rPr>
                <w:lang w:val="en-US" w:eastAsia="ar-SA"/>
              </w:rPr>
              <w:t xml:space="preserve"> 1</w:t>
            </w:r>
          </w:p>
        </w:tc>
        <w:tc>
          <w:tcPr>
            <w:tcW w:w="920"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tabs>
                <w:tab w:val="left" w:pos="1276"/>
              </w:tabs>
              <w:snapToGrid w:val="0"/>
              <w:jc w:val="both"/>
              <w:rPr>
                <w:bCs/>
                <w:lang w:val="en-US" w:eastAsia="ar-SA"/>
              </w:rPr>
            </w:pPr>
            <w:r w:rsidRPr="00192554">
              <w:rPr>
                <w:bCs/>
                <w:lang w:val="en-US" w:eastAsia="ar-SA"/>
              </w:rPr>
              <w:t xml:space="preserve"> 7</w:t>
            </w:r>
          </w:p>
        </w:tc>
      </w:tr>
      <w:tr w:rsidR="00870B0F"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rPr>
                <w:lang w:val="kk-KZ"/>
              </w:rPr>
            </w:pPr>
            <w:r w:rsidRPr="00192554">
              <w:rPr>
                <w:lang w:val="kk-KZ"/>
              </w:rPr>
              <w:t>4</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1076A" w:rsidRPr="00192554" w:rsidRDefault="0001076A" w:rsidP="0001076A">
            <w:pPr>
              <w:rPr>
                <w:b/>
                <w:lang w:val="en-US"/>
              </w:rPr>
            </w:pPr>
            <w:r w:rsidRPr="00192554">
              <w:rPr>
                <w:b/>
                <w:lang w:val="en-US"/>
              </w:rPr>
              <w:t xml:space="preserve">Strategies in Consecutive Interpretation </w:t>
            </w:r>
          </w:p>
          <w:p w:rsidR="0001076A" w:rsidRPr="00192554" w:rsidRDefault="0001076A" w:rsidP="0001076A">
            <w:pPr>
              <w:rPr>
                <w:bCs/>
                <w:lang w:val="en-US"/>
              </w:rPr>
            </w:pPr>
            <w:r w:rsidRPr="00192554">
              <w:rPr>
                <w:b/>
                <w:bCs/>
                <w:shd w:val="clear" w:color="auto" w:fill="FFFFFF"/>
                <w:lang w:val="en-US"/>
              </w:rPr>
              <w:t>PL</w:t>
            </w:r>
            <w:r w:rsidRPr="00192554">
              <w:rPr>
                <w:b/>
                <w:lang w:val="de-AT"/>
              </w:rPr>
              <w:t xml:space="preserve"> 4</w:t>
            </w:r>
            <w:r w:rsidRPr="00192554">
              <w:rPr>
                <w:lang w:val="de-AT"/>
              </w:rPr>
              <w:t xml:space="preserve">: </w:t>
            </w:r>
            <w:bookmarkStart w:id="5" w:name="_Hlk63462601"/>
            <w:r w:rsidRPr="00192554">
              <w:rPr>
                <w:b/>
                <w:bCs/>
                <w:lang w:val="de-AT"/>
              </w:rPr>
              <w:t xml:space="preserve">1. </w:t>
            </w:r>
            <w:proofErr w:type="spellStart"/>
            <w:r w:rsidRPr="00192554">
              <w:rPr>
                <w:lang w:val="de-AT"/>
              </w:rPr>
              <w:t>Discourse</w:t>
            </w:r>
            <w:proofErr w:type="spellEnd"/>
            <w:r w:rsidRPr="00192554">
              <w:rPr>
                <w:lang w:val="de-AT"/>
              </w:rPr>
              <w:t xml:space="preserve"> </w:t>
            </w:r>
            <w:proofErr w:type="spellStart"/>
            <w:r w:rsidRPr="00192554">
              <w:rPr>
                <w:lang w:val="de-AT"/>
              </w:rPr>
              <w:t>of</w:t>
            </w:r>
            <w:proofErr w:type="spellEnd"/>
            <w:r w:rsidRPr="00192554">
              <w:rPr>
                <w:lang w:val="de-AT"/>
              </w:rPr>
              <w:t xml:space="preserve"> </w:t>
            </w:r>
            <w:proofErr w:type="spellStart"/>
            <w:r w:rsidRPr="00192554">
              <w:rPr>
                <w:lang w:val="de-AT"/>
              </w:rPr>
              <w:t>political</w:t>
            </w:r>
            <w:proofErr w:type="spellEnd"/>
            <w:r w:rsidRPr="00192554">
              <w:rPr>
                <w:lang w:val="de-AT"/>
              </w:rPr>
              <w:t xml:space="preserve"> </w:t>
            </w:r>
            <w:proofErr w:type="spellStart"/>
            <w:r w:rsidRPr="00192554">
              <w:rPr>
                <w:lang w:val="de-AT"/>
              </w:rPr>
              <w:t>leaders</w:t>
            </w:r>
            <w:proofErr w:type="spellEnd"/>
            <w:r w:rsidRPr="00192554">
              <w:rPr>
                <w:lang w:val="de-AT"/>
              </w:rPr>
              <w:t xml:space="preserve"> </w:t>
            </w:r>
            <w:proofErr w:type="spellStart"/>
            <w:r w:rsidRPr="00192554">
              <w:rPr>
                <w:lang w:val="de-AT"/>
              </w:rPr>
              <w:t>of</w:t>
            </w:r>
            <w:proofErr w:type="spellEnd"/>
            <w:r w:rsidRPr="00192554">
              <w:rPr>
                <w:lang w:val="de-AT"/>
              </w:rPr>
              <w:t xml:space="preserve"> </w:t>
            </w:r>
            <w:r w:rsidRPr="00192554">
              <w:rPr>
                <w:bCs/>
                <w:lang w:val="en-US"/>
              </w:rPr>
              <w:t>the USA and UK</w:t>
            </w:r>
            <w:bookmarkEnd w:id="5"/>
          </w:p>
          <w:p w:rsidR="0001076A" w:rsidRPr="00192554" w:rsidRDefault="0001076A" w:rsidP="0001076A">
            <w:pPr>
              <w:rPr>
                <w:shd w:val="clear" w:color="auto" w:fill="FFFFFF"/>
                <w:lang w:val="en-US"/>
              </w:rPr>
            </w:pPr>
            <w:r w:rsidRPr="00192554">
              <w:rPr>
                <w:b/>
                <w:bCs/>
                <w:shd w:val="clear" w:color="auto" w:fill="FFFFFF"/>
                <w:lang w:val="en-US"/>
              </w:rPr>
              <w:t xml:space="preserve">2. </w:t>
            </w:r>
            <w:r w:rsidRPr="00192554">
              <w:rPr>
                <w:shd w:val="clear" w:color="auto" w:fill="FFFFFF"/>
                <w:lang w:val="en-US"/>
              </w:rPr>
              <w:t xml:space="preserve">News Round-up. Analyzing a newspaper article </w:t>
            </w:r>
          </w:p>
          <w:p w:rsidR="00A25FE7" w:rsidRPr="00192554" w:rsidRDefault="0001076A" w:rsidP="0001076A">
            <w:pPr>
              <w:rPr>
                <w:shd w:val="clear" w:color="auto" w:fill="FFFFFF"/>
                <w:lang w:val="en-US"/>
              </w:rPr>
            </w:pPr>
            <w:r w:rsidRPr="00192554">
              <w:rPr>
                <w:b/>
                <w:bCs/>
                <w:shd w:val="clear" w:color="auto" w:fill="FFFFFF"/>
                <w:lang w:val="en-US"/>
              </w:rPr>
              <w:t>3.</w:t>
            </w:r>
            <w:r w:rsidRPr="00192554">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A115D2" w:rsidP="00D264F1">
            <w:pPr>
              <w:tabs>
                <w:tab w:val="left" w:pos="1276"/>
              </w:tabs>
              <w:snapToGrid w:val="0"/>
              <w:jc w:val="both"/>
              <w:rPr>
                <w:lang w:val="en-US" w:eastAsia="ar-SA"/>
              </w:rPr>
            </w:pPr>
            <w:r w:rsidRPr="00192554">
              <w:rPr>
                <w:lang w:val="en-US" w:eastAsia="ar-SA"/>
              </w:rPr>
              <w:t>6</w:t>
            </w:r>
          </w:p>
          <w:p w:rsidR="00870B0F" w:rsidRPr="00192554"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A115D2" w:rsidP="00D264F1">
            <w:pPr>
              <w:tabs>
                <w:tab w:val="left" w:pos="1276"/>
              </w:tabs>
              <w:snapToGrid w:val="0"/>
              <w:jc w:val="both"/>
              <w:rPr>
                <w:bCs/>
                <w:lang w:val="en-US" w:eastAsia="ar-SA"/>
              </w:rPr>
            </w:pPr>
            <w:r w:rsidRPr="00192554">
              <w:rPr>
                <w:bCs/>
                <w:lang w:val="en-US" w:eastAsia="ar-SA"/>
              </w:rPr>
              <w:t>10</w:t>
            </w:r>
          </w:p>
          <w:p w:rsidR="00870B0F" w:rsidRPr="00192554" w:rsidRDefault="00870B0F" w:rsidP="00D264F1">
            <w:pPr>
              <w:tabs>
                <w:tab w:val="left" w:pos="1276"/>
              </w:tabs>
              <w:snapToGrid w:val="0"/>
              <w:jc w:val="both"/>
              <w:rPr>
                <w:bCs/>
                <w:lang w:val="kk-KZ" w:eastAsia="ar-SA"/>
              </w:rPr>
            </w:pPr>
          </w:p>
        </w:tc>
      </w:tr>
      <w:tr w:rsidR="00870B0F"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rPr>
                <w:lang w:val="kk-KZ"/>
              </w:rPr>
            </w:pPr>
            <w:r w:rsidRPr="00192554">
              <w:rPr>
                <w:lang w:val="kk-KZ"/>
              </w:rPr>
              <w:t>5</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1076A" w:rsidRPr="00192554" w:rsidRDefault="0001076A" w:rsidP="0001076A">
            <w:pPr>
              <w:rPr>
                <w:b/>
                <w:lang w:val="en-US"/>
              </w:rPr>
            </w:pPr>
            <w:r w:rsidRPr="00192554">
              <w:rPr>
                <w:b/>
                <w:lang w:val="en-US"/>
              </w:rPr>
              <w:t>Compression and Decompression in Consecutive Interpretation</w:t>
            </w:r>
          </w:p>
          <w:p w:rsidR="0001076A" w:rsidRPr="00192554" w:rsidRDefault="0001076A" w:rsidP="0001076A">
            <w:pPr>
              <w:rPr>
                <w:lang w:val="de-AT"/>
              </w:rPr>
            </w:pPr>
            <w:r w:rsidRPr="00192554">
              <w:rPr>
                <w:b/>
                <w:bCs/>
                <w:shd w:val="clear" w:color="auto" w:fill="FFFFFF"/>
                <w:lang w:val="en-US"/>
              </w:rPr>
              <w:t>PL</w:t>
            </w:r>
            <w:r w:rsidRPr="00192554">
              <w:rPr>
                <w:b/>
                <w:lang w:val="de-AT"/>
              </w:rPr>
              <w:t xml:space="preserve"> 5</w:t>
            </w:r>
            <w:r w:rsidRPr="00192554">
              <w:rPr>
                <w:lang w:val="de-AT"/>
              </w:rPr>
              <w:t xml:space="preserve">: </w:t>
            </w:r>
            <w:r w:rsidRPr="00192554">
              <w:rPr>
                <w:b/>
                <w:bCs/>
                <w:lang w:val="de-AT"/>
              </w:rPr>
              <w:t xml:space="preserve">1. </w:t>
            </w:r>
            <w:r w:rsidRPr="00192554">
              <w:rPr>
                <w:lang w:val="de-AT"/>
              </w:rPr>
              <w:t xml:space="preserve">Speech </w:t>
            </w:r>
            <w:proofErr w:type="spellStart"/>
            <w:r w:rsidRPr="00192554">
              <w:rPr>
                <w:lang w:val="de-AT"/>
              </w:rPr>
              <w:t>of</w:t>
            </w:r>
            <w:proofErr w:type="spellEnd"/>
            <w:r w:rsidRPr="00192554">
              <w:rPr>
                <w:lang w:val="de-AT"/>
              </w:rPr>
              <w:t xml:space="preserve"> </w:t>
            </w:r>
            <w:proofErr w:type="spellStart"/>
            <w:r w:rsidRPr="00192554">
              <w:rPr>
                <w:lang w:val="de-AT"/>
              </w:rPr>
              <w:t>President</w:t>
            </w:r>
            <w:proofErr w:type="spellEnd"/>
            <w:r w:rsidRPr="00192554">
              <w:rPr>
                <w:lang w:val="de-AT"/>
              </w:rPr>
              <w:t xml:space="preserve"> </w:t>
            </w:r>
            <w:proofErr w:type="spellStart"/>
            <w:r w:rsidRPr="00192554">
              <w:rPr>
                <w:lang w:val="de-AT"/>
              </w:rPr>
              <w:t>of</w:t>
            </w:r>
            <w:proofErr w:type="spellEnd"/>
            <w:r w:rsidRPr="00192554">
              <w:rPr>
                <w:lang w:val="de-AT"/>
              </w:rPr>
              <w:t xml:space="preserve"> </w:t>
            </w:r>
            <w:proofErr w:type="spellStart"/>
            <w:r w:rsidRPr="00192554">
              <w:rPr>
                <w:lang w:val="de-AT"/>
              </w:rPr>
              <w:t>the</w:t>
            </w:r>
            <w:proofErr w:type="spellEnd"/>
            <w:r w:rsidRPr="00192554">
              <w:rPr>
                <w:lang w:val="de-AT"/>
              </w:rPr>
              <w:t xml:space="preserve"> RK </w:t>
            </w:r>
            <w:proofErr w:type="spellStart"/>
            <w:r w:rsidRPr="00192554">
              <w:rPr>
                <w:lang w:val="de-AT"/>
              </w:rPr>
              <w:t>Tokayev</w:t>
            </w:r>
            <w:proofErr w:type="spellEnd"/>
            <w:r w:rsidRPr="00192554">
              <w:rPr>
                <w:lang w:val="de-AT"/>
              </w:rPr>
              <w:t xml:space="preserve"> K.K. </w:t>
            </w:r>
            <w:proofErr w:type="spellStart"/>
            <w:r w:rsidRPr="00192554">
              <w:rPr>
                <w:lang w:val="de-AT"/>
              </w:rPr>
              <w:t>at</w:t>
            </w:r>
            <w:proofErr w:type="spellEnd"/>
            <w:r w:rsidRPr="00192554">
              <w:rPr>
                <w:lang w:val="de-AT"/>
              </w:rPr>
              <w:t xml:space="preserve"> 76th </w:t>
            </w:r>
            <w:proofErr w:type="spellStart"/>
            <w:r w:rsidRPr="00192554">
              <w:rPr>
                <w:lang w:val="de-AT"/>
              </w:rPr>
              <w:t>session</w:t>
            </w:r>
            <w:proofErr w:type="spellEnd"/>
            <w:r w:rsidRPr="00192554">
              <w:rPr>
                <w:lang w:val="de-AT"/>
              </w:rPr>
              <w:t xml:space="preserve"> </w:t>
            </w:r>
            <w:proofErr w:type="spellStart"/>
            <w:r w:rsidRPr="00192554">
              <w:rPr>
                <w:lang w:val="de-AT"/>
              </w:rPr>
              <w:t>of</w:t>
            </w:r>
            <w:proofErr w:type="spellEnd"/>
            <w:r w:rsidRPr="00192554">
              <w:rPr>
                <w:lang w:val="de-AT"/>
              </w:rPr>
              <w:t xml:space="preserve"> </w:t>
            </w:r>
            <w:proofErr w:type="spellStart"/>
            <w:r w:rsidRPr="00192554">
              <w:rPr>
                <w:lang w:val="de-AT"/>
              </w:rPr>
              <w:t>the</w:t>
            </w:r>
            <w:proofErr w:type="spellEnd"/>
            <w:r w:rsidRPr="00192554">
              <w:rPr>
                <w:lang w:val="de-AT"/>
              </w:rPr>
              <w:t xml:space="preserve"> United </w:t>
            </w:r>
            <w:proofErr w:type="spellStart"/>
            <w:r w:rsidRPr="00192554">
              <w:rPr>
                <w:lang w:val="de-AT"/>
              </w:rPr>
              <w:t>Nations</w:t>
            </w:r>
            <w:proofErr w:type="spellEnd"/>
            <w:r w:rsidRPr="00192554">
              <w:rPr>
                <w:lang w:val="de-AT"/>
              </w:rPr>
              <w:t xml:space="preserve"> General </w:t>
            </w:r>
            <w:proofErr w:type="spellStart"/>
            <w:r w:rsidRPr="00192554">
              <w:rPr>
                <w:lang w:val="de-AT"/>
              </w:rPr>
              <w:t>Assembly</w:t>
            </w:r>
            <w:proofErr w:type="spellEnd"/>
            <w:r w:rsidRPr="00192554">
              <w:rPr>
                <w:lang w:val="de-AT"/>
              </w:rPr>
              <w:t xml:space="preserve"> </w:t>
            </w:r>
          </w:p>
          <w:p w:rsidR="0001076A" w:rsidRPr="00192554" w:rsidRDefault="0001076A" w:rsidP="0001076A">
            <w:pPr>
              <w:rPr>
                <w:shd w:val="clear" w:color="auto" w:fill="FFFFFF"/>
                <w:lang w:val="en-US"/>
              </w:rPr>
            </w:pPr>
            <w:r w:rsidRPr="00192554">
              <w:rPr>
                <w:b/>
                <w:bCs/>
                <w:lang w:val="de-AT"/>
              </w:rPr>
              <w:t xml:space="preserve">2. </w:t>
            </w:r>
            <w:r w:rsidRPr="00192554">
              <w:rPr>
                <w:shd w:val="clear" w:color="auto" w:fill="FFFFFF"/>
                <w:lang w:val="en-US"/>
              </w:rPr>
              <w:t xml:space="preserve">News Round-up. Analyzing a newspaper article </w:t>
            </w:r>
          </w:p>
          <w:p w:rsidR="001A6932" w:rsidRPr="00192554" w:rsidRDefault="0001076A" w:rsidP="001A6932">
            <w:pPr>
              <w:rPr>
                <w:shd w:val="clear" w:color="auto" w:fill="FFFFFF"/>
                <w:lang w:val="en-US"/>
              </w:rPr>
            </w:pPr>
            <w:r w:rsidRPr="00192554">
              <w:rPr>
                <w:b/>
                <w:bCs/>
                <w:shd w:val="clear" w:color="auto" w:fill="FFFFFF"/>
                <w:lang w:val="en-US"/>
              </w:rPr>
              <w:t>3.</w:t>
            </w:r>
            <w:r w:rsidRPr="00192554">
              <w:rPr>
                <w:shd w:val="clear" w:color="auto" w:fill="FFFFFF"/>
                <w:lang w:val="en-US"/>
              </w:rPr>
              <w:t xml:space="preserve"> Training. Consecutive translation of some speeches (texts)</w:t>
            </w:r>
            <w:r w:rsidR="001A6932" w:rsidRPr="00192554">
              <w:rPr>
                <w:lang w:val="de-DE"/>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A115D2" w:rsidP="00D264F1">
            <w:pPr>
              <w:tabs>
                <w:tab w:val="left" w:pos="1276"/>
              </w:tabs>
              <w:snapToGrid w:val="0"/>
              <w:jc w:val="both"/>
              <w:rPr>
                <w:lang w:val="en-US" w:eastAsia="ar-SA"/>
              </w:rPr>
            </w:pPr>
            <w:r w:rsidRPr="00192554">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A115D2" w:rsidP="00D264F1">
            <w:pPr>
              <w:tabs>
                <w:tab w:val="left" w:pos="1276"/>
              </w:tabs>
              <w:snapToGrid w:val="0"/>
              <w:jc w:val="both"/>
              <w:rPr>
                <w:bCs/>
                <w:lang w:val="en-US" w:eastAsia="ar-SA"/>
              </w:rPr>
            </w:pPr>
            <w:r w:rsidRPr="00192554">
              <w:rPr>
                <w:bCs/>
                <w:lang w:val="en-US" w:eastAsia="ar-SA"/>
              </w:rPr>
              <w:t>10</w:t>
            </w:r>
          </w:p>
        </w:tc>
      </w:tr>
      <w:tr w:rsidR="001A6932"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D264F1">
            <w:pPr>
              <w:jc w:val="center"/>
              <w:rPr>
                <w:lang w:val="kk-KZ"/>
              </w:rPr>
            </w:pPr>
          </w:p>
        </w:tc>
        <w:tc>
          <w:tcPr>
            <w:tcW w:w="6309"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01076A">
            <w:pPr>
              <w:rPr>
                <w:b/>
                <w:lang w:val="en-US"/>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D264F1">
            <w:pPr>
              <w:tabs>
                <w:tab w:val="left" w:pos="1276"/>
              </w:tabs>
              <w:snapToGrid w:val="0"/>
              <w:jc w:val="both"/>
              <w:rPr>
                <w:lang w:val="en-US"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D264F1">
            <w:pPr>
              <w:tabs>
                <w:tab w:val="left" w:pos="1276"/>
              </w:tabs>
              <w:snapToGrid w:val="0"/>
              <w:jc w:val="both"/>
              <w:rPr>
                <w:bCs/>
                <w:lang w:val="en-US" w:eastAsia="ar-SA"/>
              </w:rPr>
            </w:pPr>
          </w:p>
        </w:tc>
      </w:tr>
      <w:tr w:rsidR="001A6932"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D264F1">
            <w:pPr>
              <w:jc w:val="center"/>
              <w:rPr>
                <w:lang w:val="kk-KZ"/>
              </w:rPr>
            </w:pPr>
          </w:p>
        </w:tc>
        <w:tc>
          <w:tcPr>
            <w:tcW w:w="6309"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01076A">
            <w:pPr>
              <w:rPr>
                <w:b/>
                <w:lang w:val="en-US"/>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D264F1">
            <w:pPr>
              <w:tabs>
                <w:tab w:val="left" w:pos="1276"/>
              </w:tabs>
              <w:snapToGrid w:val="0"/>
              <w:jc w:val="both"/>
              <w:rPr>
                <w:lang w:val="en-US"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D264F1">
            <w:pPr>
              <w:tabs>
                <w:tab w:val="left" w:pos="1276"/>
              </w:tabs>
              <w:snapToGrid w:val="0"/>
              <w:jc w:val="both"/>
              <w:rPr>
                <w:bCs/>
                <w:lang w:val="en-US" w:eastAsia="ar-SA"/>
              </w:rPr>
            </w:pPr>
          </w:p>
        </w:tc>
      </w:tr>
      <w:tr w:rsidR="001A6932"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D264F1">
            <w:pPr>
              <w:jc w:val="center"/>
              <w:rPr>
                <w:lang w:val="kk-KZ"/>
              </w:rPr>
            </w:pPr>
          </w:p>
        </w:tc>
        <w:tc>
          <w:tcPr>
            <w:tcW w:w="6309"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01076A">
            <w:pPr>
              <w:rPr>
                <w:b/>
                <w:lang w:val="en-US"/>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D264F1">
            <w:pPr>
              <w:tabs>
                <w:tab w:val="left" w:pos="1276"/>
              </w:tabs>
              <w:snapToGrid w:val="0"/>
              <w:jc w:val="both"/>
              <w:rPr>
                <w:lang w:val="en-US"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D264F1">
            <w:pPr>
              <w:tabs>
                <w:tab w:val="left" w:pos="1276"/>
              </w:tabs>
              <w:snapToGrid w:val="0"/>
              <w:jc w:val="both"/>
              <w:rPr>
                <w:bCs/>
                <w:lang w:val="en-US" w:eastAsia="ar-SA"/>
              </w:rPr>
            </w:pPr>
          </w:p>
        </w:tc>
      </w:tr>
      <w:tr w:rsidR="00870B0F"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rPr>
                <w:lang w:val="kk-KZ"/>
              </w:rPr>
            </w:pPr>
            <w:r w:rsidRPr="00192554">
              <w:rPr>
                <w:lang w:val="kk-KZ"/>
              </w:rPr>
              <w:t>6</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1A6932">
            <w:pPr>
              <w:rPr>
                <w:b/>
                <w:lang w:val="en-US"/>
              </w:rPr>
            </w:pPr>
            <w:bookmarkStart w:id="6" w:name="_Hlk63360298"/>
            <w:r w:rsidRPr="00192554">
              <w:rPr>
                <w:b/>
                <w:lang w:val="en-US"/>
              </w:rPr>
              <w:t xml:space="preserve">Silent pauses and </w:t>
            </w:r>
            <w:proofErr w:type="spellStart"/>
            <w:r w:rsidRPr="00192554">
              <w:rPr>
                <w:b/>
                <w:lang w:val="en-US"/>
              </w:rPr>
              <w:t>Disfluencies</w:t>
            </w:r>
            <w:proofErr w:type="spellEnd"/>
            <w:r w:rsidRPr="00192554">
              <w:rPr>
                <w:b/>
                <w:lang w:val="en-US"/>
              </w:rPr>
              <w:t xml:space="preserve"> in Consecutive </w:t>
            </w:r>
          </w:p>
          <w:p w:rsidR="001A6932" w:rsidRPr="00192554" w:rsidRDefault="001A6932" w:rsidP="001A6932">
            <w:pPr>
              <w:rPr>
                <w:b/>
                <w:lang w:val="en-US"/>
              </w:rPr>
            </w:pPr>
            <w:r w:rsidRPr="00192554">
              <w:rPr>
                <w:b/>
                <w:lang w:val="en-US"/>
              </w:rPr>
              <w:t>Interpretation</w:t>
            </w:r>
          </w:p>
          <w:bookmarkEnd w:id="6"/>
          <w:p w:rsidR="001A6932" w:rsidRPr="00192554" w:rsidRDefault="001A6932" w:rsidP="001A6932">
            <w:pPr>
              <w:pStyle w:val="a3"/>
              <w:ind w:left="0"/>
              <w:rPr>
                <w:rFonts w:ascii="Times New Roman" w:hAnsi="Times New Roman"/>
                <w:sz w:val="24"/>
                <w:szCs w:val="24"/>
                <w:lang w:val="de-AT"/>
              </w:rPr>
            </w:pPr>
            <w:r w:rsidRPr="00192554">
              <w:rPr>
                <w:rFonts w:ascii="Times New Roman" w:hAnsi="Times New Roman"/>
                <w:b/>
                <w:bCs/>
                <w:sz w:val="24"/>
                <w:szCs w:val="24"/>
                <w:shd w:val="clear" w:color="auto" w:fill="FFFFFF"/>
                <w:lang w:val="en-US"/>
              </w:rPr>
              <w:t xml:space="preserve">PL </w:t>
            </w:r>
            <w:r w:rsidRPr="00192554">
              <w:rPr>
                <w:rFonts w:ascii="Times New Roman" w:hAnsi="Times New Roman"/>
                <w:b/>
                <w:sz w:val="24"/>
                <w:szCs w:val="24"/>
                <w:lang w:val="de-DE"/>
              </w:rPr>
              <w:t>6:</w:t>
            </w:r>
            <w:bookmarkStart w:id="7" w:name="_Hlk63463403"/>
            <w:r w:rsidRPr="00192554">
              <w:rPr>
                <w:rFonts w:ascii="Times New Roman" w:hAnsi="Times New Roman"/>
                <w:b/>
                <w:bCs/>
                <w:sz w:val="24"/>
                <w:szCs w:val="24"/>
                <w:lang w:val="de-DE"/>
              </w:rPr>
              <w:t xml:space="preserve">1. </w:t>
            </w:r>
            <w:r w:rsidRPr="00192554">
              <w:rPr>
                <w:rFonts w:ascii="Times New Roman" w:hAnsi="Times New Roman"/>
                <w:sz w:val="24"/>
                <w:szCs w:val="24"/>
                <w:lang w:val="de-DE"/>
              </w:rPr>
              <w:t xml:space="preserve">Speech </w:t>
            </w:r>
            <w:proofErr w:type="spellStart"/>
            <w:r w:rsidRPr="00192554">
              <w:rPr>
                <w:rFonts w:ascii="Times New Roman" w:hAnsi="Times New Roman"/>
                <w:sz w:val="24"/>
                <w:szCs w:val="24"/>
                <w:lang w:val="de-DE"/>
              </w:rPr>
              <w:t>at</w:t>
            </w:r>
            <w:proofErr w:type="spellEnd"/>
            <w:r w:rsidRPr="00192554">
              <w:rPr>
                <w:rFonts w:ascii="Times New Roman" w:hAnsi="Times New Roman"/>
                <w:sz w:val="24"/>
                <w:szCs w:val="24"/>
                <w:lang w:val="de-DE"/>
              </w:rPr>
              <w:t xml:space="preserve"> </w:t>
            </w:r>
            <w:r w:rsidRPr="00192554">
              <w:rPr>
                <w:rFonts w:ascii="Times New Roman" w:hAnsi="Times New Roman"/>
                <w:sz w:val="24"/>
                <w:szCs w:val="24"/>
                <w:lang w:val="de-AT"/>
              </w:rPr>
              <w:t xml:space="preserve">76th </w:t>
            </w:r>
            <w:proofErr w:type="spellStart"/>
            <w:r w:rsidRPr="00192554">
              <w:rPr>
                <w:rFonts w:ascii="Times New Roman" w:hAnsi="Times New Roman"/>
                <w:sz w:val="24"/>
                <w:szCs w:val="24"/>
                <w:lang w:val="de-AT"/>
              </w:rPr>
              <w:t>session</w:t>
            </w:r>
            <w:proofErr w:type="spellEnd"/>
            <w:r w:rsidRPr="00192554">
              <w:rPr>
                <w:rFonts w:ascii="Times New Roman" w:hAnsi="Times New Roman"/>
                <w:sz w:val="24"/>
                <w:szCs w:val="24"/>
                <w:lang w:val="de-AT"/>
              </w:rPr>
              <w:t xml:space="preserve"> </w:t>
            </w:r>
            <w:proofErr w:type="spellStart"/>
            <w:r w:rsidRPr="00192554">
              <w:rPr>
                <w:rFonts w:ascii="Times New Roman" w:hAnsi="Times New Roman"/>
                <w:sz w:val="24"/>
                <w:szCs w:val="24"/>
                <w:lang w:val="de-AT"/>
              </w:rPr>
              <w:t>of</w:t>
            </w:r>
            <w:proofErr w:type="spellEnd"/>
            <w:r w:rsidRPr="00192554">
              <w:rPr>
                <w:rFonts w:ascii="Times New Roman" w:hAnsi="Times New Roman"/>
                <w:sz w:val="24"/>
                <w:szCs w:val="24"/>
                <w:lang w:val="de-AT"/>
              </w:rPr>
              <w:t xml:space="preserve"> UN GA (part-2)</w:t>
            </w:r>
            <w:bookmarkEnd w:id="7"/>
          </w:p>
          <w:p w:rsidR="001A6932" w:rsidRPr="00192554" w:rsidRDefault="001A6932" w:rsidP="001A6932">
            <w:pPr>
              <w:rPr>
                <w:shd w:val="clear" w:color="auto" w:fill="FFFFFF"/>
                <w:lang w:val="en-US"/>
              </w:rPr>
            </w:pPr>
            <w:r w:rsidRPr="00192554">
              <w:rPr>
                <w:b/>
                <w:bCs/>
                <w:lang w:val="de-AT"/>
              </w:rPr>
              <w:t xml:space="preserve">2. </w:t>
            </w:r>
            <w:r w:rsidRPr="00192554">
              <w:rPr>
                <w:shd w:val="clear" w:color="auto" w:fill="FFFFFF"/>
                <w:lang w:val="en-US"/>
              </w:rPr>
              <w:t xml:space="preserve">News Round-up. Analyzing a newspaper article </w:t>
            </w:r>
          </w:p>
          <w:p w:rsidR="007F537A" w:rsidRPr="00192554" w:rsidRDefault="001A6932" w:rsidP="001A6932">
            <w:pPr>
              <w:rPr>
                <w:shd w:val="clear" w:color="auto" w:fill="FFFFFF"/>
                <w:lang w:val="en-US"/>
              </w:rPr>
            </w:pPr>
            <w:r w:rsidRPr="00192554">
              <w:rPr>
                <w:b/>
                <w:bCs/>
                <w:shd w:val="clear" w:color="auto" w:fill="FFFFFF"/>
                <w:lang w:val="en-US"/>
              </w:rPr>
              <w:t>3.</w:t>
            </w:r>
            <w:r w:rsidRPr="00192554">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A115D2" w:rsidP="00D264F1">
            <w:pPr>
              <w:tabs>
                <w:tab w:val="left" w:pos="1276"/>
              </w:tabs>
              <w:snapToGrid w:val="0"/>
              <w:jc w:val="both"/>
              <w:rPr>
                <w:lang w:val="en-US" w:eastAsia="ar-SA"/>
              </w:rPr>
            </w:pPr>
            <w:r w:rsidRPr="00192554">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rsidR="00870B0F" w:rsidRPr="00192554" w:rsidRDefault="00A115D2" w:rsidP="00D264F1">
            <w:pPr>
              <w:tabs>
                <w:tab w:val="left" w:pos="1276"/>
              </w:tabs>
              <w:snapToGrid w:val="0"/>
              <w:jc w:val="both"/>
              <w:rPr>
                <w:bCs/>
                <w:lang w:val="en-US" w:eastAsia="ar-SA"/>
              </w:rPr>
            </w:pPr>
            <w:r w:rsidRPr="00192554">
              <w:rPr>
                <w:bCs/>
                <w:lang w:val="en-US" w:eastAsia="ar-SA"/>
              </w:rPr>
              <w:t>10</w:t>
            </w:r>
          </w:p>
          <w:p w:rsidR="00870B0F" w:rsidRPr="00192554" w:rsidRDefault="00870B0F" w:rsidP="00D264F1">
            <w:pPr>
              <w:tabs>
                <w:tab w:val="left" w:pos="1276"/>
              </w:tabs>
              <w:snapToGrid w:val="0"/>
              <w:jc w:val="both"/>
              <w:rPr>
                <w:bCs/>
                <w:lang w:val="kk-KZ" w:eastAsia="ar-SA"/>
              </w:rPr>
            </w:pPr>
          </w:p>
        </w:tc>
      </w:tr>
      <w:tr w:rsidR="00870B0F"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pPr>
            <w:r w:rsidRPr="00192554">
              <w:t>7</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1A6932">
            <w:pPr>
              <w:rPr>
                <w:b/>
                <w:lang w:val="en-US"/>
              </w:rPr>
            </w:pPr>
            <w:bookmarkStart w:id="8" w:name="_Hlk63361334"/>
            <w:r w:rsidRPr="00192554">
              <w:rPr>
                <w:b/>
                <w:lang w:val="en-US"/>
              </w:rPr>
              <w:t>Anticipation in Simultaneous Interpretation</w:t>
            </w:r>
            <w:bookmarkEnd w:id="8"/>
          </w:p>
          <w:p w:rsidR="001A6932" w:rsidRPr="00192554" w:rsidRDefault="001A6932" w:rsidP="001A6932">
            <w:pPr>
              <w:rPr>
                <w:shd w:val="clear" w:color="auto" w:fill="FFFFFF"/>
                <w:lang w:val="de-DE"/>
              </w:rPr>
            </w:pPr>
            <w:r w:rsidRPr="00192554">
              <w:rPr>
                <w:b/>
                <w:bCs/>
                <w:shd w:val="clear" w:color="auto" w:fill="FFFFFF"/>
                <w:lang w:val="en-US"/>
              </w:rPr>
              <w:t>PL</w:t>
            </w:r>
            <w:r w:rsidRPr="00192554">
              <w:rPr>
                <w:b/>
                <w:lang w:val="de-DE"/>
              </w:rPr>
              <w:t>7</w:t>
            </w:r>
            <w:r w:rsidRPr="00192554">
              <w:rPr>
                <w:lang w:val="de-DE"/>
              </w:rPr>
              <w:t>:</w:t>
            </w:r>
            <w:r w:rsidRPr="00192554">
              <w:rPr>
                <w:b/>
                <w:bCs/>
                <w:shd w:val="clear" w:color="auto" w:fill="FFFFFF"/>
                <w:lang w:val="de-DE"/>
              </w:rPr>
              <w:t xml:space="preserve">1. </w:t>
            </w:r>
            <w:r w:rsidRPr="00192554">
              <w:rPr>
                <w:shd w:val="clear" w:color="auto" w:fill="FFFFFF"/>
                <w:lang w:val="de-DE"/>
              </w:rPr>
              <w:t xml:space="preserve">Inauguration Speech </w:t>
            </w:r>
            <w:proofErr w:type="spellStart"/>
            <w:r w:rsidRPr="00192554">
              <w:rPr>
                <w:shd w:val="clear" w:color="auto" w:fill="FFFFFF"/>
                <w:lang w:val="de-DE"/>
              </w:rPr>
              <w:t>of</w:t>
            </w:r>
            <w:proofErr w:type="spellEnd"/>
            <w:r w:rsidRPr="00192554">
              <w:rPr>
                <w:shd w:val="clear" w:color="auto" w:fill="FFFFFF"/>
                <w:lang w:val="de-DE"/>
              </w:rPr>
              <w:t xml:space="preserve"> </w:t>
            </w:r>
            <w:proofErr w:type="spellStart"/>
            <w:r w:rsidRPr="00192554">
              <w:rPr>
                <w:shd w:val="clear" w:color="auto" w:fill="FFFFFF"/>
                <w:lang w:val="de-DE"/>
              </w:rPr>
              <w:t>the</w:t>
            </w:r>
            <w:proofErr w:type="spellEnd"/>
            <w:r w:rsidRPr="00192554">
              <w:rPr>
                <w:shd w:val="clear" w:color="auto" w:fill="FFFFFF"/>
                <w:lang w:val="de-DE"/>
              </w:rPr>
              <w:t xml:space="preserve"> US </w:t>
            </w:r>
            <w:proofErr w:type="spellStart"/>
            <w:r w:rsidRPr="00192554">
              <w:rPr>
                <w:shd w:val="clear" w:color="auto" w:fill="FFFFFF"/>
                <w:lang w:val="de-DE"/>
              </w:rPr>
              <w:t>President</w:t>
            </w:r>
            <w:proofErr w:type="spellEnd"/>
          </w:p>
          <w:p w:rsidR="001A6932" w:rsidRPr="00192554" w:rsidRDefault="001A6932" w:rsidP="001A6932">
            <w:pPr>
              <w:rPr>
                <w:shd w:val="clear" w:color="auto" w:fill="FFFFFF"/>
                <w:lang w:val="en-US"/>
              </w:rPr>
            </w:pPr>
            <w:r w:rsidRPr="00192554">
              <w:rPr>
                <w:b/>
                <w:bCs/>
                <w:shd w:val="clear" w:color="auto" w:fill="FFFFFF"/>
                <w:lang w:val="de-DE"/>
              </w:rPr>
              <w:t xml:space="preserve">2. </w:t>
            </w:r>
            <w:r w:rsidRPr="00192554">
              <w:rPr>
                <w:shd w:val="clear" w:color="auto" w:fill="FFFFFF"/>
                <w:lang w:val="en-US"/>
              </w:rPr>
              <w:t xml:space="preserve">News Round-up. Analyzing a newspaper article </w:t>
            </w:r>
          </w:p>
          <w:p w:rsidR="00EC00FB" w:rsidRPr="00192554" w:rsidRDefault="001A6932" w:rsidP="001A6932">
            <w:pPr>
              <w:rPr>
                <w:shd w:val="clear" w:color="auto" w:fill="FFFFFF"/>
                <w:lang w:val="en-US"/>
              </w:rPr>
            </w:pPr>
            <w:r w:rsidRPr="00192554">
              <w:rPr>
                <w:b/>
                <w:bCs/>
                <w:shd w:val="clear" w:color="auto" w:fill="FFFFFF"/>
                <w:lang w:val="en-US"/>
              </w:rPr>
              <w:t>3.</w:t>
            </w:r>
            <w:r w:rsidRPr="00192554">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A115D2" w:rsidP="00D264F1">
            <w:pPr>
              <w:tabs>
                <w:tab w:val="left" w:pos="1276"/>
              </w:tabs>
              <w:snapToGrid w:val="0"/>
              <w:jc w:val="both"/>
              <w:rPr>
                <w:lang w:val="en-US" w:eastAsia="ar-SA"/>
              </w:rPr>
            </w:pPr>
            <w:r w:rsidRPr="00192554">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rsidR="00870B0F" w:rsidRPr="00192554" w:rsidRDefault="00A115D2" w:rsidP="00D264F1">
            <w:pPr>
              <w:tabs>
                <w:tab w:val="left" w:pos="1276"/>
              </w:tabs>
              <w:snapToGrid w:val="0"/>
              <w:jc w:val="both"/>
              <w:rPr>
                <w:bCs/>
                <w:lang w:val="en-US" w:eastAsia="ar-SA"/>
              </w:rPr>
            </w:pPr>
            <w:r w:rsidRPr="00192554">
              <w:rPr>
                <w:bCs/>
                <w:lang w:val="en-US" w:eastAsia="ar-SA"/>
              </w:rPr>
              <w:t>10</w:t>
            </w:r>
          </w:p>
          <w:p w:rsidR="00870B0F" w:rsidRPr="00192554" w:rsidRDefault="00870B0F" w:rsidP="00D264F1">
            <w:pPr>
              <w:tabs>
                <w:tab w:val="left" w:pos="1276"/>
              </w:tabs>
              <w:snapToGrid w:val="0"/>
              <w:jc w:val="both"/>
              <w:rPr>
                <w:bCs/>
                <w:lang w:val="en-US" w:eastAsia="ar-SA"/>
              </w:rPr>
            </w:pPr>
          </w:p>
        </w:tc>
      </w:tr>
      <w:tr w:rsidR="00870B0F"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jc w:val="center"/>
              <w:rPr>
                <w:lang w:val="en-US"/>
              </w:rPr>
            </w:pPr>
          </w:p>
        </w:tc>
        <w:tc>
          <w:tcPr>
            <w:tcW w:w="6309" w:type="dxa"/>
            <w:gridSpan w:val="2"/>
            <w:tcBorders>
              <w:top w:val="single" w:sz="4" w:space="0" w:color="000000"/>
              <w:left w:val="single" w:sz="4" w:space="0" w:color="000000"/>
              <w:bottom w:val="single" w:sz="4" w:space="0" w:color="000000"/>
              <w:right w:val="single" w:sz="4" w:space="0" w:color="000000"/>
            </w:tcBorders>
          </w:tcPr>
          <w:p w:rsidR="00870B0F" w:rsidRPr="00192554" w:rsidRDefault="001A6932" w:rsidP="001A6932">
            <w:pPr>
              <w:pStyle w:val="TableParagraph"/>
              <w:spacing w:line="272" w:lineRule="exact"/>
              <w:rPr>
                <w:b/>
                <w:bCs/>
                <w:sz w:val="24"/>
                <w:szCs w:val="24"/>
                <w:lang w:val="en-US"/>
              </w:rPr>
            </w:pPr>
            <w:r w:rsidRPr="00192554">
              <w:rPr>
                <w:b/>
                <w:sz w:val="24"/>
                <w:szCs w:val="24"/>
                <w:lang w:val="en-US"/>
              </w:rPr>
              <w:t>SSW</w:t>
            </w:r>
            <w:r w:rsidRPr="00192554">
              <w:rPr>
                <w:b/>
                <w:sz w:val="24"/>
                <w:szCs w:val="24"/>
                <w:lang w:val="de-DE"/>
              </w:rPr>
              <w:t>2</w:t>
            </w:r>
            <w:r w:rsidRPr="00192554">
              <w:rPr>
                <w:sz w:val="24"/>
                <w:szCs w:val="24"/>
                <w:lang w:val="de-DE"/>
              </w:rPr>
              <w:t xml:space="preserve">: International </w:t>
            </w:r>
            <w:proofErr w:type="spellStart"/>
            <w:r w:rsidRPr="00192554">
              <w:rPr>
                <w:sz w:val="24"/>
                <w:szCs w:val="24"/>
                <w:lang w:val="de-DE"/>
              </w:rPr>
              <w:t>Associations</w:t>
            </w:r>
            <w:proofErr w:type="spellEnd"/>
            <w:r w:rsidRPr="00192554">
              <w:rPr>
                <w:sz w:val="24"/>
                <w:szCs w:val="24"/>
                <w:lang w:val="de-DE"/>
              </w:rPr>
              <w:t xml:space="preserve"> </w:t>
            </w:r>
            <w:proofErr w:type="spellStart"/>
            <w:r w:rsidRPr="00192554">
              <w:rPr>
                <w:sz w:val="24"/>
                <w:szCs w:val="24"/>
                <w:lang w:val="de-DE"/>
              </w:rPr>
              <w:t>of</w:t>
            </w:r>
            <w:proofErr w:type="spellEnd"/>
            <w:r w:rsidRPr="00192554">
              <w:rPr>
                <w:sz w:val="24"/>
                <w:szCs w:val="24"/>
                <w:lang w:val="de-DE"/>
              </w:rPr>
              <w:t xml:space="preserve"> Translation </w:t>
            </w:r>
            <w:proofErr w:type="spellStart"/>
            <w:r w:rsidRPr="00192554">
              <w:rPr>
                <w:sz w:val="24"/>
                <w:szCs w:val="24"/>
                <w:lang w:val="de-DE"/>
              </w:rPr>
              <w:t>and</w:t>
            </w:r>
            <w:proofErr w:type="spellEnd"/>
            <w:r w:rsidRPr="00192554">
              <w:rPr>
                <w:sz w:val="24"/>
                <w:szCs w:val="24"/>
                <w:lang w:val="de-DE"/>
              </w:rPr>
              <w:t xml:space="preserve"> </w:t>
            </w:r>
            <w:proofErr w:type="spellStart"/>
            <w:r w:rsidRPr="00192554">
              <w:rPr>
                <w:sz w:val="24"/>
                <w:szCs w:val="24"/>
                <w:lang w:val="de-DE"/>
              </w:rPr>
              <w:t>nterpretation</w:t>
            </w:r>
            <w:proofErr w:type="spellEnd"/>
            <w:r w:rsidRPr="00192554">
              <w:rPr>
                <w:sz w:val="24"/>
                <w:szCs w:val="24"/>
                <w:lang w:val="de-DE"/>
              </w:rPr>
              <w:t xml:space="preserve"> Services  </w:t>
            </w:r>
          </w:p>
        </w:tc>
        <w:tc>
          <w:tcPr>
            <w:tcW w:w="1134"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tabs>
                <w:tab w:val="left" w:pos="1276"/>
              </w:tabs>
              <w:snapToGrid w:val="0"/>
              <w:jc w:val="both"/>
              <w:rPr>
                <w:lang w:val="en-US" w:eastAsia="ar-SA"/>
              </w:rPr>
            </w:pPr>
            <w:r w:rsidRPr="00192554">
              <w:rPr>
                <w:lang w:val="en-US" w:eastAsia="ar-SA"/>
              </w:rPr>
              <w:t>1</w:t>
            </w:r>
          </w:p>
        </w:tc>
        <w:tc>
          <w:tcPr>
            <w:tcW w:w="920" w:type="dxa"/>
            <w:gridSpan w:val="2"/>
            <w:tcBorders>
              <w:top w:val="single" w:sz="4" w:space="0" w:color="000000"/>
              <w:left w:val="single" w:sz="4" w:space="0" w:color="000000"/>
              <w:bottom w:val="single" w:sz="4" w:space="0" w:color="000000"/>
              <w:right w:val="single" w:sz="4" w:space="0" w:color="000000"/>
            </w:tcBorders>
          </w:tcPr>
          <w:p w:rsidR="00870B0F" w:rsidRPr="00192554" w:rsidRDefault="00931BD0" w:rsidP="00D264F1">
            <w:pPr>
              <w:tabs>
                <w:tab w:val="left" w:pos="1276"/>
              </w:tabs>
              <w:snapToGrid w:val="0"/>
              <w:jc w:val="both"/>
              <w:rPr>
                <w:bCs/>
                <w:lang w:val="en-US" w:eastAsia="ar-SA"/>
              </w:rPr>
            </w:pPr>
            <w:r w:rsidRPr="00192554">
              <w:rPr>
                <w:bCs/>
                <w:lang w:val="en-US" w:eastAsia="ar-SA"/>
              </w:rPr>
              <w:t>7</w:t>
            </w:r>
          </w:p>
        </w:tc>
      </w:tr>
      <w:tr w:rsidR="00870B0F"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jc w:val="center"/>
              <w:rPr>
                <w:lang w:val="en-US"/>
              </w:rPr>
            </w:pPr>
          </w:p>
        </w:tc>
        <w:tc>
          <w:tcPr>
            <w:tcW w:w="6309"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snapToGrid w:val="0"/>
              <w:jc w:val="both"/>
              <w:rPr>
                <w:b/>
                <w:bCs/>
                <w:lang w:val="en-US"/>
              </w:rPr>
            </w:pPr>
            <w:r w:rsidRPr="00192554">
              <w:rPr>
                <w:b/>
                <w:bCs/>
              </w:rPr>
              <w:t>РК</w:t>
            </w:r>
            <w:r w:rsidRPr="00192554">
              <w:rPr>
                <w:b/>
                <w:bCs/>
                <w:lang w:val="en-US"/>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rsidR="00870B0F" w:rsidRPr="00192554" w:rsidRDefault="008C2F42" w:rsidP="00D264F1">
            <w:pPr>
              <w:tabs>
                <w:tab w:val="left" w:pos="1276"/>
              </w:tabs>
              <w:snapToGrid w:val="0"/>
              <w:jc w:val="both"/>
              <w:rPr>
                <w:bCs/>
                <w:lang w:val="en-US" w:eastAsia="ar-SA"/>
              </w:rPr>
            </w:pPr>
            <w:r w:rsidRPr="00192554">
              <w:rPr>
                <w:bCs/>
                <w:lang w:val="en-US" w:eastAsia="ar-SA"/>
              </w:rPr>
              <w:t>16</w:t>
            </w:r>
          </w:p>
        </w:tc>
      </w:tr>
      <w:tr w:rsidR="00870B0F"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jc w:val="center"/>
              <w:rPr>
                <w:lang w:val="en-US"/>
              </w:rPr>
            </w:pPr>
          </w:p>
        </w:tc>
        <w:tc>
          <w:tcPr>
            <w:tcW w:w="6309"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snapToGrid w:val="0"/>
              <w:jc w:val="both"/>
              <w:rPr>
                <w:b/>
                <w:bCs/>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tabs>
                <w:tab w:val="left" w:pos="1276"/>
              </w:tabs>
              <w:snapToGrid w:val="0"/>
              <w:jc w:val="both"/>
              <w:rPr>
                <w:bCs/>
                <w:lang w:val="en-US" w:eastAsia="ar-SA"/>
              </w:rPr>
            </w:pPr>
            <w:r w:rsidRPr="00192554">
              <w:rPr>
                <w:bCs/>
                <w:lang w:val="en-US" w:eastAsia="ar-SA"/>
              </w:rPr>
              <w:t>100</w:t>
            </w:r>
          </w:p>
        </w:tc>
      </w:tr>
      <w:tr w:rsidR="00870B0F"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870B0F" w:rsidRPr="00192554" w:rsidRDefault="00870B0F" w:rsidP="00D264F1">
            <w:pPr>
              <w:jc w:val="center"/>
              <w:rPr>
                <w:lang w:val="kk-KZ"/>
              </w:rPr>
            </w:pPr>
            <w:r w:rsidRPr="00192554">
              <w:rPr>
                <w:lang w:val="kk-KZ"/>
              </w:rPr>
              <w:t>8</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1A6932">
            <w:pPr>
              <w:rPr>
                <w:b/>
                <w:lang w:val="en-US"/>
              </w:rPr>
            </w:pPr>
            <w:bookmarkStart w:id="9" w:name="_Hlk63362166"/>
            <w:r w:rsidRPr="00192554">
              <w:rPr>
                <w:b/>
                <w:lang w:val="en-US"/>
              </w:rPr>
              <w:t xml:space="preserve">Communicative Situation in Consecutive Interpretation   </w:t>
            </w:r>
            <w:bookmarkEnd w:id="9"/>
          </w:p>
          <w:p w:rsidR="001A6932" w:rsidRPr="00192554" w:rsidRDefault="001A6932" w:rsidP="001A6932">
            <w:pPr>
              <w:rPr>
                <w:lang w:val="en-US"/>
              </w:rPr>
            </w:pPr>
            <w:r w:rsidRPr="00192554">
              <w:rPr>
                <w:b/>
                <w:bCs/>
                <w:shd w:val="clear" w:color="auto" w:fill="FFFFFF"/>
                <w:lang w:val="en-US"/>
              </w:rPr>
              <w:t>PL</w:t>
            </w:r>
            <w:r w:rsidRPr="00192554">
              <w:rPr>
                <w:b/>
                <w:lang w:val="de-DE"/>
              </w:rPr>
              <w:t xml:space="preserve"> 8</w:t>
            </w:r>
            <w:r w:rsidRPr="00192554">
              <w:rPr>
                <w:lang w:val="de-DE"/>
              </w:rPr>
              <w:t xml:space="preserve">: </w:t>
            </w:r>
            <w:r w:rsidRPr="00192554">
              <w:rPr>
                <w:b/>
                <w:bCs/>
                <w:lang w:val="de-DE"/>
              </w:rPr>
              <w:t xml:space="preserve">1. </w:t>
            </w:r>
            <w:r w:rsidRPr="00192554">
              <w:rPr>
                <w:lang w:val="en-US"/>
              </w:rPr>
              <w:t xml:space="preserve">World Economic Forum, </w:t>
            </w:r>
            <w:proofErr w:type="spellStart"/>
            <w:r w:rsidRPr="00192554">
              <w:rPr>
                <w:lang w:val="en-US"/>
              </w:rPr>
              <w:t>Davos</w:t>
            </w:r>
            <w:proofErr w:type="spellEnd"/>
            <w:r w:rsidRPr="00192554">
              <w:rPr>
                <w:lang w:val="en-US"/>
              </w:rPr>
              <w:t xml:space="preserve"> Plenary Session, 2022</w:t>
            </w:r>
          </w:p>
          <w:p w:rsidR="001A6932" w:rsidRPr="00192554" w:rsidRDefault="001A6932" w:rsidP="001A6932">
            <w:pPr>
              <w:rPr>
                <w:shd w:val="clear" w:color="auto" w:fill="FFFFFF"/>
                <w:lang w:val="en-US"/>
              </w:rPr>
            </w:pPr>
            <w:r w:rsidRPr="00192554">
              <w:rPr>
                <w:b/>
                <w:bCs/>
                <w:lang w:val="en-US"/>
              </w:rPr>
              <w:t xml:space="preserve">2. </w:t>
            </w:r>
            <w:r w:rsidRPr="00192554">
              <w:rPr>
                <w:shd w:val="clear" w:color="auto" w:fill="FFFFFF"/>
                <w:lang w:val="en-US"/>
              </w:rPr>
              <w:t xml:space="preserve">News Round-up. Analyzing a newspaper article </w:t>
            </w:r>
          </w:p>
          <w:p w:rsidR="00E40C74" w:rsidRPr="00192554" w:rsidRDefault="001A6932" w:rsidP="001A6932">
            <w:pPr>
              <w:rPr>
                <w:shd w:val="clear" w:color="auto" w:fill="FFFFFF"/>
                <w:lang w:val="en-US"/>
              </w:rPr>
            </w:pPr>
            <w:r w:rsidRPr="00192554">
              <w:rPr>
                <w:b/>
                <w:bCs/>
                <w:shd w:val="clear" w:color="auto" w:fill="FFFFFF"/>
                <w:lang w:val="en-US"/>
              </w:rPr>
              <w:t>3.</w:t>
            </w:r>
            <w:r w:rsidRPr="00192554">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A115D2" w:rsidP="00D264F1">
            <w:pPr>
              <w:tabs>
                <w:tab w:val="left" w:pos="1276"/>
              </w:tabs>
              <w:snapToGrid w:val="0"/>
              <w:jc w:val="both"/>
              <w:rPr>
                <w:lang w:val="en-US" w:eastAsia="ar-SA"/>
              </w:rPr>
            </w:pPr>
            <w:r w:rsidRPr="00192554">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rsidR="00870B0F" w:rsidRPr="00192554" w:rsidRDefault="00A115D2" w:rsidP="00D264F1">
            <w:pPr>
              <w:tabs>
                <w:tab w:val="left" w:pos="1276"/>
              </w:tabs>
              <w:snapToGrid w:val="0"/>
              <w:jc w:val="both"/>
              <w:rPr>
                <w:bCs/>
                <w:lang w:val="en-US" w:eastAsia="ar-SA"/>
              </w:rPr>
            </w:pPr>
            <w:r w:rsidRPr="00192554">
              <w:rPr>
                <w:bCs/>
                <w:lang w:val="en-US" w:eastAsia="ar-SA"/>
              </w:rPr>
              <w:t>10</w:t>
            </w:r>
          </w:p>
        </w:tc>
      </w:tr>
      <w:tr w:rsidR="001A6932"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D264F1">
            <w:pPr>
              <w:jc w:val="center"/>
            </w:pPr>
            <w:r w:rsidRPr="00192554">
              <w:t>9</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1A6932">
            <w:pPr>
              <w:rPr>
                <w:b/>
                <w:lang w:val="en-US"/>
              </w:rPr>
            </w:pPr>
            <w:r w:rsidRPr="00192554">
              <w:rPr>
                <w:b/>
                <w:lang w:val="en-US"/>
              </w:rPr>
              <w:t xml:space="preserve">Pragmatic Adaptation in Consecutive Interpretation </w:t>
            </w:r>
          </w:p>
          <w:p w:rsidR="001A6932" w:rsidRPr="00192554" w:rsidRDefault="001A6932" w:rsidP="001A6932">
            <w:pPr>
              <w:rPr>
                <w:lang w:val="de-DE"/>
              </w:rPr>
            </w:pPr>
            <w:r w:rsidRPr="00192554">
              <w:rPr>
                <w:b/>
                <w:bCs/>
                <w:shd w:val="clear" w:color="auto" w:fill="FFFFFF"/>
                <w:lang w:val="en-US"/>
              </w:rPr>
              <w:t>PL</w:t>
            </w:r>
            <w:r w:rsidRPr="00192554">
              <w:rPr>
                <w:b/>
                <w:lang w:val="de-DE"/>
              </w:rPr>
              <w:t xml:space="preserve"> 9:</w:t>
            </w:r>
            <w:r w:rsidRPr="00192554">
              <w:rPr>
                <w:b/>
                <w:bCs/>
                <w:lang w:val="de-DE"/>
              </w:rPr>
              <w:t xml:space="preserve">1. </w:t>
            </w:r>
            <w:r w:rsidRPr="00192554">
              <w:rPr>
                <w:lang w:val="de-DE"/>
              </w:rPr>
              <w:t xml:space="preserve">News Blocks in different SIM </w:t>
            </w:r>
          </w:p>
          <w:p w:rsidR="001A6932" w:rsidRPr="00192554" w:rsidRDefault="001A6932" w:rsidP="001A6932">
            <w:pPr>
              <w:rPr>
                <w:shd w:val="clear" w:color="auto" w:fill="FFFFFF"/>
                <w:lang w:val="en-US"/>
              </w:rPr>
            </w:pPr>
            <w:r w:rsidRPr="00192554">
              <w:rPr>
                <w:b/>
                <w:bCs/>
                <w:lang w:val="de-DE"/>
              </w:rPr>
              <w:t xml:space="preserve">2. </w:t>
            </w:r>
            <w:r w:rsidRPr="00192554">
              <w:rPr>
                <w:shd w:val="clear" w:color="auto" w:fill="FFFFFF"/>
                <w:lang w:val="en-US"/>
              </w:rPr>
              <w:t xml:space="preserve">News Round-up. Analyzing a newspaper article </w:t>
            </w:r>
          </w:p>
          <w:p w:rsidR="001A6932" w:rsidRPr="00192554" w:rsidRDefault="001A6932" w:rsidP="004C7946">
            <w:pPr>
              <w:rPr>
                <w:shd w:val="clear" w:color="auto" w:fill="FFFFFF"/>
                <w:lang w:val="en-US"/>
              </w:rPr>
            </w:pPr>
            <w:r w:rsidRPr="00192554">
              <w:rPr>
                <w:b/>
                <w:bCs/>
                <w:shd w:val="clear" w:color="auto" w:fill="FFFFFF"/>
                <w:lang w:val="en-US"/>
              </w:rPr>
              <w:t>3.</w:t>
            </w:r>
            <w:r w:rsidRPr="00192554">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D264F1">
            <w:pPr>
              <w:tabs>
                <w:tab w:val="left" w:pos="1276"/>
              </w:tabs>
              <w:snapToGrid w:val="0"/>
              <w:jc w:val="both"/>
              <w:rPr>
                <w:lang w:val="en-US" w:eastAsia="ar-SA"/>
              </w:rPr>
            </w:pPr>
            <w:r w:rsidRPr="00192554">
              <w:rPr>
                <w:lang w:val="en-US"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rsidR="001A6932" w:rsidRPr="00192554" w:rsidRDefault="001A6932" w:rsidP="00D264F1">
            <w:pPr>
              <w:tabs>
                <w:tab w:val="left" w:pos="1276"/>
              </w:tabs>
              <w:snapToGrid w:val="0"/>
              <w:jc w:val="both"/>
              <w:rPr>
                <w:bCs/>
                <w:lang w:val="en-US" w:eastAsia="ar-SA"/>
              </w:rPr>
            </w:pPr>
            <w:r w:rsidRPr="00192554">
              <w:rPr>
                <w:bCs/>
                <w:lang w:val="en-US" w:eastAsia="ar-SA"/>
              </w:rPr>
              <w:t>9</w:t>
            </w:r>
          </w:p>
        </w:tc>
      </w:tr>
      <w:tr w:rsidR="001A6932"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D264F1">
            <w:pPr>
              <w:jc w:val="center"/>
              <w:rPr>
                <w:lang w:val="en-US"/>
              </w:rPr>
            </w:pPr>
            <w:r w:rsidRPr="00192554">
              <w:rPr>
                <w:lang w:val="en-US"/>
              </w:rPr>
              <w:t>10</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1A6932">
            <w:pPr>
              <w:rPr>
                <w:b/>
                <w:lang w:val="en-US"/>
              </w:rPr>
            </w:pPr>
            <w:r w:rsidRPr="00192554">
              <w:rPr>
                <w:b/>
                <w:lang w:val="en-US"/>
              </w:rPr>
              <w:t xml:space="preserve">Socially and Culturally Marked Expressions in Consecutive Interpretation  </w:t>
            </w:r>
          </w:p>
          <w:p w:rsidR="001A6932" w:rsidRPr="00192554" w:rsidRDefault="001A6932" w:rsidP="001A6932">
            <w:pPr>
              <w:rPr>
                <w:lang w:val="de-DE"/>
              </w:rPr>
            </w:pPr>
            <w:r w:rsidRPr="00192554">
              <w:rPr>
                <w:b/>
                <w:bCs/>
                <w:shd w:val="clear" w:color="auto" w:fill="FFFFFF"/>
                <w:lang w:val="en-US"/>
              </w:rPr>
              <w:t xml:space="preserve">PL </w:t>
            </w:r>
            <w:r w:rsidRPr="00192554">
              <w:rPr>
                <w:b/>
                <w:lang w:val="de-AT"/>
              </w:rPr>
              <w:t>10</w:t>
            </w:r>
            <w:r w:rsidRPr="00192554">
              <w:rPr>
                <w:lang w:val="de-AT"/>
              </w:rPr>
              <w:t xml:space="preserve">: </w:t>
            </w:r>
            <w:bookmarkStart w:id="10" w:name="_Hlk63465086"/>
            <w:r w:rsidRPr="00192554">
              <w:rPr>
                <w:b/>
                <w:bCs/>
                <w:lang w:val="de-AT"/>
              </w:rPr>
              <w:t xml:space="preserve">1. </w:t>
            </w:r>
            <w:proofErr w:type="spellStart"/>
            <w:r w:rsidRPr="00192554">
              <w:rPr>
                <w:lang w:val="de-DE"/>
              </w:rPr>
              <w:t>Debates</w:t>
            </w:r>
            <w:proofErr w:type="spellEnd"/>
            <w:r w:rsidRPr="00192554">
              <w:rPr>
                <w:lang w:val="de-DE"/>
              </w:rPr>
              <w:t xml:space="preserve"> in </w:t>
            </w:r>
            <w:proofErr w:type="spellStart"/>
            <w:r w:rsidRPr="00192554">
              <w:rPr>
                <w:lang w:val="de-DE"/>
              </w:rPr>
              <w:t>Parliamentsof</w:t>
            </w:r>
            <w:proofErr w:type="spellEnd"/>
            <w:r w:rsidRPr="00192554">
              <w:rPr>
                <w:lang w:val="de-DE"/>
              </w:rPr>
              <w:t xml:space="preserve"> </w:t>
            </w:r>
            <w:proofErr w:type="spellStart"/>
            <w:r w:rsidRPr="00192554">
              <w:rPr>
                <w:lang w:val="de-DE"/>
              </w:rPr>
              <w:t>the</w:t>
            </w:r>
            <w:proofErr w:type="spellEnd"/>
            <w:r w:rsidRPr="00192554">
              <w:rPr>
                <w:lang w:val="de-DE"/>
              </w:rPr>
              <w:t xml:space="preserve"> </w:t>
            </w:r>
            <w:proofErr w:type="spellStart"/>
            <w:r w:rsidRPr="00192554">
              <w:rPr>
                <w:lang w:val="de-DE"/>
              </w:rPr>
              <w:t>US,the</w:t>
            </w:r>
            <w:proofErr w:type="spellEnd"/>
            <w:r w:rsidRPr="00192554">
              <w:rPr>
                <w:lang w:val="de-DE"/>
              </w:rPr>
              <w:t xml:space="preserve"> UK </w:t>
            </w:r>
            <w:bookmarkEnd w:id="10"/>
            <w:proofErr w:type="spellStart"/>
            <w:r w:rsidRPr="00192554">
              <w:rPr>
                <w:lang w:val="de-DE"/>
              </w:rPr>
              <w:t>and</w:t>
            </w:r>
            <w:proofErr w:type="spellEnd"/>
            <w:r w:rsidRPr="00192554">
              <w:rPr>
                <w:lang w:val="de-DE"/>
              </w:rPr>
              <w:t xml:space="preserve"> </w:t>
            </w:r>
            <w:proofErr w:type="spellStart"/>
            <w:r w:rsidRPr="00192554">
              <w:rPr>
                <w:lang w:val="de-DE"/>
              </w:rPr>
              <w:t>Kazakhstan</w:t>
            </w:r>
            <w:proofErr w:type="spellEnd"/>
            <w:r w:rsidRPr="00192554">
              <w:rPr>
                <w:lang w:val="de-DE"/>
              </w:rPr>
              <w:t xml:space="preserve"> </w:t>
            </w:r>
          </w:p>
          <w:p w:rsidR="001A6932" w:rsidRPr="00192554" w:rsidRDefault="001A6932" w:rsidP="001A6932">
            <w:pPr>
              <w:rPr>
                <w:shd w:val="clear" w:color="auto" w:fill="FFFFFF"/>
                <w:lang w:val="en-US"/>
              </w:rPr>
            </w:pPr>
            <w:r w:rsidRPr="00192554">
              <w:rPr>
                <w:b/>
                <w:bCs/>
                <w:lang w:val="de-DE"/>
              </w:rPr>
              <w:t>2.</w:t>
            </w:r>
            <w:r w:rsidRPr="00192554">
              <w:rPr>
                <w:shd w:val="clear" w:color="auto" w:fill="FFFFFF"/>
                <w:lang w:val="en-US"/>
              </w:rPr>
              <w:t xml:space="preserve">News Round-up. Analyzing a newspaper article </w:t>
            </w:r>
          </w:p>
          <w:p w:rsidR="001A6932" w:rsidRPr="00192554" w:rsidRDefault="001A6932" w:rsidP="004C7946">
            <w:pPr>
              <w:rPr>
                <w:shd w:val="clear" w:color="auto" w:fill="FFFFFF"/>
                <w:lang w:val="en-US"/>
              </w:rPr>
            </w:pPr>
            <w:r w:rsidRPr="00192554">
              <w:rPr>
                <w:b/>
                <w:bCs/>
                <w:shd w:val="clear" w:color="auto" w:fill="FFFFFF"/>
                <w:lang w:val="en-US"/>
              </w:rPr>
              <w:t>3.</w:t>
            </w:r>
            <w:r w:rsidRPr="00192554">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A115D2" w:rsidP="00D264F1">
            <w:pPr>
              <w:tabs>
                <w:tab w:val="left" w:pos="1276"/>
              </w:tabs>
              <w:snapToGrid w:val="0"/>
              <w:jc w:val="both"/>
              <w:rPr>
                <w:lang w:val="en-US" w:eastAsia="ar-SA"/>
              </w:rPr>
            </w:pPr>
            <w:r w:rsidRPr="00192554">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rsidR="001A6932" w:rsidRPr="00192554" w:rsidRDefault="00A115D2" w:rsidP="00D264F1">
            <w:pPr>
              <w:tabs>
                <w:tab w:val="left" w:pos="1276"/>
              </w:tabs>
              <w:snapToGrid w:val="0"/>
              <w:jc w:val="both"/>
              <w:rPr>
                <w:bCs/>
                <w:lang w:val="en-US" w:eastAsia="ar-SA"/>
              </w:rPr>
            </w:pPr>
            <w:r w:rsidRPr="00192554">
              <w:rPr>
                <w:bCs/>
                <w:lang w:val="en-US" w:eastAsia="ar-SA"/>
              </w:rPr>
              <w:t>10</w:t>
            </w:r>
          </w:p>
          <w:p w:rsidR="001A6932" w:rsidRPr="00192554" w:rsidRDefault="001A6932" w:rsidP="00D264F1">
            <w:pPr>
              <w:tabs>
                <w:tab w:val="left" w:pos="1276"/>
              </w:tabs>
              <w:snapToGrid w:val="0"/>
              <w:jc w:val="both"/>
              <w:rPr>
                <w:bCs/>
                <w:lang w:val="kk-KZ" w:eastAsia="ar-SA"/>
              </w:rPr>
            </w:pPr>
          </w:p>
        </w:tc>
      </w:tr>
      <w:tr w:rsidR="00870B0F"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pPr>
            <w:r w:rsidRPr="00192554">
              <w:t>10</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1A6932" w:rsidP="001A6932">
            <w:pPr>
              <w:jc w:val="both"/>
              <w:rPr>
                <w:shd w:val="clear" w:color="auto" w:fill="FFFFFF"/>
                <w:lang w:val="de-DE"/>
              </w:rPr>
            </w:pPr>
            <w:r w:rsidRPr="00192554">
              <w:rPr>
                <w:b/>
                <w:lang w:val="en-US"/>
              </w:rPr>
              <w:t>IWST</w:t>
            </w:r>
            <w:r w:rsidRPr="00192554">
              <w:rPr>
                <w:b/>
                <w:lang w:val="kk-KZ"/>
              </w:rPr>
              <w:t>3</w:t>
            </w:r>
            <w:r w:rsidRPr="00192554">
              <w:rPr>
                <w:lang w:val="de-DE"/>
              </w:rPr>
              <w:t xml:space="preserve">: </w:t>
            </w:r>
            <w:r w:rsidRPr="00192554">
              <w:rPr>
                <w:shd w:val="clear" w:color="auto" w:fill="FFFFFF"/>
                <w:lang w:val="de-DE"/>
              </w:rPr>
              <w:t xml:space="preserve">Translation Analysis </w:t>
            </w:r>
            <w:proofErr w:type="spellStart"/>
            <w:r w:rsidRPr="00192554">
              <w:rPr>
                <w:shd w:val="clear" w:color="auto" w:fill="FFFFFF"/>
                <w:lang w:val="de-DE"/>
              </w:rPr>
              <w:t>of</w:t>
            </w:r>
            <w:proofErr w:type="spellEnd"/>
            <w:r w:rsidRPr="00192554">
              <w:rPr>
                <w:shd w:val="clear" w:color="auto" w:fill="FFFFFF"/>
                <w:lang w:val="de-DE"/>
              </w:rPr>
              <w:t xml:space="preserve"> Source Language Text </w:t>
            </w:r>
          </w:p>
        </w:tc>
        <w:tc>
          <w:tcPr>
            <w:tcW w:w="1134" w:type="dxa"/>
            <w:gridSpan w:val="2"/>
            <w:tcBorders>
              <w:top w:val="single" w:sz="4" w:space="0" w:color="000000"/>
              <w:left w:val="single" w:sz="4" w:space="0" w:color="000000"/>
              <w:bottom w:val="single" w:sz="4" w:space="0" w:color="000000"/>
              <w:right w:val="single" w:sz="4" w:space="0" w:color="000000"/>
            </w:tcBorders>
          </w:tcPr>
          <w:p w:rsidR="00870B0F" w:rsidRPr="00192554" w:rsidRDefault="001A6932" w:rsidP="00D264F1">
            <w:pPr>
              <w:tabs>
                <w:tab w:val="left" w:pos="1276"/>
              </w:tabs>
              <w:snapToGrid w:val="0"/>
              <w:jc w:val="both"/>
              <w:rPr>
                <w:lang w:val="en-US" w:eastAsia="ar-SA"/>
              </w:rPr>
            </w:pPr>
            <w:r w:rsidRPr="00192554">
              <w:rPr>
                <w:lang w:val="en-US" w:eastAsia="ar-SA"/>
              </w:rPr>
              <w:t>1</w:t>
            </w:r>
          </w:p>
        </w:tc>
        <w:tc>
          <w:tcPr>
            <w:tcW w:w="920" w:type="dxa"/>
            <w:gridSpan w:val="2"/>
            <w:tcBorders>
              <w:top w:val="single" w:sz="4" w:space="0" w:color="000000"/>
              <w:left w:val="single" w:sz="4" w:space="0" w:color="000000"/>
              <w:bottom w:val="single" w:sz="4" w:space="0" w:color="000000"/>
              <w:right w:val="single" w:sz="4" w:space="0" w:color="000000"/>
            </w:tcBorders>
          </w:tcPr>
          <w:p w:rsidR="00870B0F" w:rsidRPr="00192554" w:rsidRDefault="001A6932" w:rsidP="00D264F1">
            <w:pPr>
              <w:tabs>
                <w:tab w:val="left" w:pos="1276"/>
              </w:tabs>
              <w:snapToGrid w:val="0"/>
              <w:jc w:val="both"/>
              <w:rPr>
                <w:bCs/>
                <w:lang w:val="en-US" w:eastAsia="ar-SA"/>
              </w:rPr>
            </w:pPr>
            <w:r w:rsidRPr="00192554">
              <w:rPr>
                <w:bCs/>
                <w:lang w:val="en-US" w:eastAsia="ar-SA"/>
              </w:rPr>
              <w:t>7</w:t>
            </w:r>
          </w:p>
          <w:p w:rsidR="00870B0F" w:rsidRPr="00192554" w:rsidRDefault="00870B0F" w:rsidP="00D264F1">
            <w:pPr>
              <w:tabs>
                <w:tab w:val="left" w:pos="1276"/>
              </w:tabs>
              <w:snapToGrid w:val="0"/>
              <w:jc w:val="both"/>
              <w:rPr>
                <w:bCs/>
                <w:lang w:val="kk-KZ" w:eastAsia="ar-SA"/>
              </w:rPr>
            </w:pPr>
          </w:p>
        </w:tc>
      </w:tr>
      <w:tr w:rsidR="00870B0F"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pPr>
            <w:r w:rsidRPr="00192554">
              <w:t>11</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1A6932">
            <w:pPr>
              <w:rPr>
                <w:b/>
                <w:lang w:val="en-US"/>
              </w:rPr>
            </w:pPr>
            <w:bookmarkStart w:id="11" w:name="_Hlk63410352"/>
            <w:r w:rsidRPr="00192554">
              <w:rPr>
                <w:b/>
                <w:lang w:val="en-US"/>
              </w:rPr>
              <w:t xml:space="preserve">Problems of </w:t>
            </w:r>
            <w:proofErr w:type="spellStart"/>
            <w:r w:rsidRPr="00192554">
              <w:rPr>
                <w:b/>
                <w:lang w:val="de-DE"/>
              </w:rPr>
              <w:t>Consecutive</w:t>
            </w:r>
            <w:proofErr w:type="spellEnd"/>
            <w:r w:rsidRPr="00192554">
              <w:rPr>
                <w:b/>
                <w:lang w:val="de-DE"/>
              </w:rPr>
              <w:t xml:space="preserve"> Interpretation </w:t>
            </w:r>
            <w:proofErr w:type="spellStart"/>
            <w:r w:rsidRPr="00192554">
              <w:rPr>
                <w:b/>
                <w:lang w:val="de-DE"/>
              </w:rPr>
              <w:t>from</w:t>
            </w:r>
            <w:proofErr w:type="spellEnd"/>
            <w:r w:rsidRPr="00192554">
              <w:rPr>
                <w:b/>
                <w:lang w:val="de-DE"/>
              </w:rPr>
              <w:t xml:space="preserve"> English </w:t>
            </w:r>
            <w:proofErr w:type="spellStart"/>
            <w:r w:rsidRPr="00192554">
              <w:rPr>
                <w:b/>
                <w:lang w:val="de-DE"/>
              </w:rPr>
              <w:t>into</w:t>
            </w:r>
            <w:proofErr w:type="spellEnd"/>
            <w:r w:rsidRPr="00192554">
              <w:rPr>
                <w:b/>
                <w:lang w:val="de-DE"/>
              </w:rPr>
              <w:t xml:space="preserve"> </w:t>
            </w:r>
            <w:proofErr w:type="spellStart"/>
            <w:r w:rsidRPr="00192554">
              <w:rPr>
                <w:b/>
                <w:lang w:val="de-DE"/>
              </w:rPr>
              <w:t>Kazakh</w:t>
            </w:r>
            <w:proofErr w:type="spellEnd"/>
            <w:r w:rsidRPr="00192554">
              <w:rPr>
                <w:b/>
                <w:lang w:val="de-DE"/>
              </w:rPr>
              <w:t>/</w:t>
            </w:r>
            <w:proofErr w:type="spellStart"/>
            <w:r w:rsidRPr="00192554">
              <w:rPr>
                <w:b/>
                <w:lang w:val="de-DE"/>
              </w:rPr>
              <w:t>Russian</w:t>
            </w:r>
            <w:bookmarkEnd w:id="11"/>
            <w:proofErr w:type="spellEnd"/>
          </w:p>
          <w:p w:rsidR="001A6932" w:rsidRPr="00192554" w:rsidRDefault="001A6932" w:rsidP="001A6932">
            <w:pPr>
              <w:rPr>
                <w:lang w:val="en-US"/>
              </w:rPr>
            </w:pPr>
            <w:r w:rsidRPr="00192554">
              <w:rPr>
                <w:b/>
                <w:bCs/>
                <w:shd w:val="clear" w:color="auto" w:fill="FFFFFF"/>
                <w:lang w:val="en-US"/>
              </w:rPr>
              <w:lastRenderedPageBreak/>
              <w:t>PL</w:t>
            </w:r>
            <w:r w:rsidRPr="00192554">
              <w:rPr>
                <w:b/>
                <w:lang w:val="de-AT"/>
              </w:rPr>
              <w:t xml:space="preserve"> 11</w:t>
            </w:r>
            <w:r w:rsidRPr="00192554">
              <w:rPr>
                <w:lang w:val="de-AT"/>
              </w:rPr>
              <w:t xml:space="preserve">: </w:t>
            </w:r>
            <w:bookmarkStart w:id="12" w:name="_Hlk63465557"/>
            <w:r w:rsidRPr="00192554">
              <w:rPr>
                <w:b/>
                <w:bCs/>
                <w:lang w:val="de-AT"/>
              </w:rPr>
              <w:t xml:space="preserve">1. </w:t>
            </w:r>
            <w:r w:rsidRPr="00192554">
              <w:rPr>
                <w:lang w:val="en-US"/>
              </w:rPr>
              <w:t xml:space="preserve">Speeches </w:t>
            </w:r>
            <w:proofErr w:type="spellStart"/>
            <w:r w:rsidRPr="00192554">
              <w:rPr>
                <w:lang w:val="en-US"/>
              </w:rPr>
              <w:t>at</w:t>
            </w:r>
            <w:bookmarkEnd w:id="12"/>
            <w:r w:rsidRPr="00192554">
              <w:rPr>
                <w:lang w:val="en-US"/>
              </w:rPr>
              <w:t>Samarkand</w:t>
            </w:r>
            <w:proofErr w:type="spellEnd"/>
            <w:r w:rsidRPr="00192554">
              <w:rPr>
                <w:lang w:val="en-US"/>
              </w:rPr>
              <w:t xml:space="preserve"> meeting of the SCO leaders </w:t>
            </w:r>
          </w:p>
          <w:p w:rsidR="001A6932" w:rsidRPr="00192554" w:rsidRDefault="001A6932" w:rsidP="001A6932">
            <w:pPr>
              <w:rPr>
                <w:shd w:val="clear" w:color="auto" w:fill="FFFFFF"/>
                <w:lang w:val="en-US"/>
              </w:rPr>
            </w:pPr>
            <w:r w:rsidRPr="00192554">
              <w:rPr>
                <w:b/>
                <w:bCs/>
                <w:lang w:val="en-US"/>
              </w:rPr>
              <w:t xml:space="preserve">2. </w:t>
            </w:r>
            <w:r w:rsidRPr="00192554">
              <w:rPr>
                <w:shd w:val="clear" w:color="auto" w:fill="FFFFFF"/>
                <w:lang w:val="en-US"/>
              </w:rPr>
              <w:t xml:space="preserve">News Round-up. Analyzing a newspaper article </w:t>
            </w:r>
          </w:p>
          <w:p w:rsidR="003254E1" w:rsidRPr="00192554" w:rsidRDefault="001A6932" w:rsidP="00BF5EAF">
            <w:pPr>
              <w:rPr>
                <w:shd w:val="clear" w:color="auto" w:fill="FFFFFF"/>
                <w:lang w:val="en-US"/>
              </w:rPr>
            </w:pPr>
            <w:r w:rsidRPr="00192554">
              <w:rPr>
                <w:b/>
                <w:bCs/>
                <w:shd w:val="clear" w:color="auto" w:fill="FFFFFF"/>
                <w:lang w:val="en-US"/>
              </w:rPr>
              <w:t>3.</w:t>
            </w:r>
            <w:r w:rsidRPr="00192554">
              <w:rPr>
                <w:shd w:val="clear" w:color="auto" w:fill="FFFFFF"/>
                <w:lang w:val="en-US"/>
              </w:rPr>
              <w:t xml:space="preserve"> Training. Consecutive translation of some speeches (texts)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A115D2" w:rsidP="00D264F1">
            <w:pPr>
              <w:tabs>
                <w:tab w:val="left" w:pos="1276"/>
              </w:tabs>
              <w:snapToGrid w:val="0"/>
              <w:jc w:val="both"/>
              <w:rPr>
                <w:lang w:val="en-US" w:eastAsia="ar-SA"/>
              </w:rPr>
            </w:pPr>
            <w:r w:rsidRPr="00192554">
              <w:rPr>
                <w:lang w:val="en-US" w:eastAsia="ar-SA"/>
              </w:rPr>
              <w:lastRenderedPageBreak/>
              <w:t>6</w:t>
            </w:r>
          </w:p>
        </w:tc>
        <w:tc>
          <w:tcPr>
            <w:tcW w:w="920" w:type="dxa"/>
            <w:gridSpan w:val="2"/>
            <w:tcBorders>
              <w:top w:val="single" w:sz="4" w:space="0" w:color="000000"/>
              <w:left w:val="single" w:sz="4" w:space="0" w:color="000000"/>
              <w:bottom w:val="single" w:sz="4" w:space="0" w:color="000000"/>
              <w:right w:val="single" w:sz="4" w:space="0" w:color="000000"/>
            </w:tcBorders>
          </w:tcPr>
          <w:p w:rsidR="00870B0F" w:rsidRPr="00192554" w:rsidRDefault="00A115D2" w:rsidP="00D264F1">
            <w:pPr>
              <w:tabs>
                <w:tab w:val="left" w:pos="1276"/>
              </w:tabs>
              <w:snapToGrid w:val="0"/>
              <w:jc w:val="both"/>
              <w:rPr>
                <w:bCs/>
                <w:lang w:val="en-US" w:eastAsia="ar-SA"/>
              </w:rPr>
            </w:pPr>
            <w:r w:rsidRPr="00192554">
              <w:rPr>
                <w:bCs/>
                <w:lang w:val="en-US" w:eastAsia="ar-SA"/>
              </w:rPr>
              <w:t>10</w:t>
            </w:r>
          </w:p>
          <w:p w:rsidR="00870B0F" w:rsidRPr="00192554" w:rsidRDefault="00870B0F" w:rsidP="00D264F1">
            <w:pPr>
              <w:tabs>
                <w:tab w:val="left" w:pos="1276"/>
              </w:tabs>
              <w:snapToGrid w:val="0"/>
              <w:jc w:val="both"/>
              <w:rPr>
                <w:bCs/>
                <w:lang w:val="en-US" w:eastAsia="ar-SA"/>
              </w:rPr>
            </w:pPr>
          </w:p>
        </w:tc>
      </w:tr>
      <w:tr w:rsidR="00870B0F"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pPr>
            <w:r w:rsidRPr="00192554">
              <w:lastRenderedPageBreak/>
              <w:t>12</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1A6932">
            <w:pPr>
              <w:rPr>
                <w:b/>
                <w:lang w:val="en-US"/>
              </w:rPr>
            </w:pPr>
            <w:bookmarkStart w:id="13" w:name="_Hlk63412263"/>
            <w:bookmarkStart w:id="14" w:name="_Hlk63412462"/>
            <w:r w:rsidRPr="00192554">
              <w:rPr>
                <w:b/>
                <w:lang w:val="en-US"/>
              </w:rPr>
              <w:t xml:space="preserve">Stylistic tools in </w:t>
            </w:r>
            <w:proofErr w:type="spellStart"/>
            <w:r w:rsidRPr="00192554">
              <w:rPr>
                <w:b/>
                <w:lang w:val="de-DE"/>
              </w:rPr>
              <w:t>Consecutive</w:t>
            </w:r>
            <w:proofErr w:type="spellEnd"/>
            <w:r w:rsidRPr="00192554">
              <w:rPr>
                <w:b/>
                <w:lang w:val="de-DE"/>
              </w:rPr>
              <w:t xml:space="preserve"> </w:t>
            </w:r>
            <w:proofErr w:type="spellStart"/>
            <w:r w:rsidRPr="00192554">
              <w:rPr>
                <w:b/>
                <w:lang w:val="de-DE"/>
              </w:rPr>
              <w:t>Interpretation</w:t>
            </w:r>
            <w:bookmarkEnd w:id="13"/>
            <w:r w:rsidRPr="00192554">
              <w:rPr>
                <w:b/>
                <w:lang w:val="de-DE"/>
              </w:rPr>
              <w:t>of</w:t>
            </w:r>
            <w:proofErr w:type="spellEnd"/>
            <w:r w:rsidRPr="00192554">
              <w:rPr>
                <w:b/>
                <w:lang w:val="de-DE"/>
              </w:rPr>
              <w:t xml:space="preserve"> Political </w:t>
            </w:r>
            <w:proofErr w:type="spellStart"/>
            <w:r w:rsidRPr="00192554">
              <w:rPr>
                <w:b/>
                <w:lang w:val="de-DE"/>
              </w:rPr>
              <w:t>Discourse</w:t>
            </w:r>
            <w:bookmarkEnd w:id="14"/>
            <w:proofErr w:type="spellEnd"/>
          </w:p>
          <w:p w:rsidR="001A6932" w:rsidRPr="00192554" w:rsidRDefault="001A6932" w:rsidP="001A6932">
            <w:pPr>
              <w:rPr>
                <w:lang w:val="en-US"/>
              </w:rPr>
            </w:pPr>
            <w:r w:rsidRPr="00192554">
              <w:rPr>
                <w:b/>
                <w:bCs/>
                <w:shd w:val="clear" w:color="auto" w:fill="FFFFFF"/>
                <w:lang w:val="en-US"/>
              </w:rPr>
              <w:t>PL</w:t>
            </w:r>
            <w:r w:rsidRPr="00192554">
              <w:rPr>
                <w:b/>
                <w:lang w:val="de-DE"/>
              </w:rPr>
              <w:t xml:space="preserve"> 12</w:t>
            </w:r>
            <w:r w:rsidRPr="00192554">
              <w:rPr>
                <w:lang w:val="de-DE"/>
              </w:rPr>
              <w:t xml:space="preserve">: </w:t>
            </w:r>
            <w:r w:rsidRPr="00192554">
              <w:rPr>
                <w:b/>
                <w:bCs/>
                <w:lang w:val="de-DE"/>
              </w:rPr>
              <w:t>1.</w:t>
            </w:r>
            <w:r w:rsidRPr="00192554">
              <w:rPr>
                <w:lang w:val="de-DE"/>
              </w:rPr>
              <w:t xml:space="preserve">Collective Security Treaty </w:t>
            </w:r>
            <w:proofErr w:type="spellStart"/>
            <w:r w:rsidRPr="00192554">
              <w:rPr>
                <w:lang w:val="de-DE"/>
              </w:rPr>
              <w:t>Organization</w:t>
            </w:r>
            <w:proofErr w:type="spellEnd"/>
          </w:p>
          <w:p w:rsidR="001A6932" w:rsidRPr="00192554" w:rsidRDefault="001A6932" w:rsidP="001A6932">
            <w:pPr>
              <w:rPr>
                <w:shd w:val="clear" w:color="auto" w:fill="FFFFFF"/>
                <w:lang w:val="en-US"/>
              </w:rPr>
            </w:pPr>
            <w:r w:rsidRPr="00192554">
              <w:rPr>
                <w:b/>
                <w:bCs/>
                <w:lang w:val="en-US"/>
              </w:rPr>
              <w:t xml:space="preserve">2. </w:t>
            </w:r>
            <w:r w:rsidRPr="00192554">
              <w:rPr>
                <w:shd w:val="clear" w:color="auto" w:fill="FFFFFF"/>
                <w:lang w:val="en-US"/>
              </w:rPr>
              <w:t xml:space="preserve">News Round-up. Analyzing a newspaper article </w:t>
            </w:r>
          </w:p>
          <w:p w:rsidR="008C7B31" w:rsidRPr="00192554" w:rsidRDefault="001A6932" w:rsidP="001A6932">
            <w:pPr>
              <w:rPr>
                <w:shd w:val="clear" w:color="auto" w:fill="FFFFFF"/>
                <w:lang w:val="en-US"/>
              </w:rPr>
            </w:pPr>
            <w:r w:rsidRPr="00192554">
              <w:rPr>
                <w:b/>
                <w:bCs/>
                <w:shd w:val="clear" w:color="auto" w:fill="FFFFFF"/>
                <w:lang w:val="en-US"/>
              </w:rPr>
              <w:t>3.</w:t>
            </w:r>
            <w:r w:rsidRPr="00192554">
              <w:rPr>
                <w:shd w:val="clear" w:color="auto" w:fill="FFFFFF"/>
                <w:lang w:val="en-US"/>
              </w:rPr>
              <w:t xml:space="preserve"> Training. Consecutive translation of some speeches (texts)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A115D2" w:rsidP="00D264F1">
            <w:pPr>
              <w:tabs>
                <w:tab w:val="left" w:pos="1276"/>
              </w:tabs>
              <w:snapToGrid w:val="0"/>
              <w:jc w:val="both"/>
              <w:rPr>
                <w:lang w:val="en-US" w:eastAsia="ar-SA"/>
              </w:rPr>
            </w:pPr>
            <w:r w:rsidRPr="00192554">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rsidR="00870B0F" w:rsidRPr="00192554" w:rsidRDefault="00A115D2" w:rsidP="00D264F1">
            <w:pPr>
              <w:tabs>
                <w:tab w:val="left" w:pos="1276"/>
              </w:tabs>
              <w:snapToGrid w:val="0"/>
              <w:jc w:val="both"/>
              <w:rPr>
                <w:bCs/>
                <w:lang w:val="en-US" w:eastAsia="ar-SA"/>
              </w:rPr>
            </w:pPr>
            <w:r w:rsidRPr="00192554">
              <w:rPr>
                <w:bCs/>
                <w:lang w:val="en-US" w:eastAsia="ar-SA"/>
              </w:rPr>
              <w:t>10</w:t>
            </w:r>
          </w:p>
          <w:p w:rsidR="00870B0F" w:rsidRPr="00192554" w:rsidRDefault="00870B0F" w:rsidP="00D264F1">
            <w:pPr>
              <w:tabs>
                <w:tab w:val="left" w:pos="1276"/>
              </w:tabs>
              <w:snapToGrid w:val="0"/>
              <w:jc w:val="both"/>
              <w:rPr>
                <w:bCs/>
                <w:lang w:val="kk-KZ" w:eastAsia="ar-SA"/>
              </w:rPr>
            </w:pPr>
          </w:p>
        </w:tc>
      </w:tr>
      <w:tr w:rsidR="00870B0F"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pPr>
            <w:r w:rsidRPr="00192554">
              <w:t>13</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1A6932">
            <w:pPr>
              <w:rPr>
                <w:b/>
                <w:lang w:val="en-US"/>
              </w:rPr>
            </w:pPr>
            <w:bookmarkStart w:id="15" w:name="_Hlk63413424"/>
            <w:r w:rsidRPr="00192554">
              <w:rPr>
                <w:b/>
                <w:lang w:val="en-US"/>
              </w:rPr>
              <w:t xml:space="preserve">Text and Translation Analysis </w:t>
            </w:r>
            <w:bookmarkEnd w:id="15"/>
          </w:p>
          <w:p w:rsidR="001A6932" w:rsidRPr="00192554" w:rsidRDefault="001A6932" w:rsidP="001A6932">
            <w:pPr>
              <w:rPr>
                <w:shd w:val="clear" w:color="auto" w:fill="FFFFFF"/>
                <w:lang w:val="de-DE"/>
              </w:rPr>
            </w:pPr>
            <w:r w:rsidRPr="00192554">
              <w:rPr>
                <w:b/>
                <w:bCs/>
                <w:shd w:val="clear" w:color="auto" w:fill="FFFFFF"/>
                <w:lang w:val="en-US"/>
              </w:rPr>
              <w:t>PL</w:t>
            </w:r>
            <w:r w:rsidRPr="00192554">
              <w:rPr>
                <w:b/>
                <w:lang w:val="de-AT"/>
              </w:rPr>
              <w:t xml:space="preserve"> 13</w:t>
            </w:r>
            <w:r w:rsidRPr="00192554">
              <w:rPr>
                <w:lang w:val="de-AT"/>
              </w:rPr>
              <w:t xml:space="preserve">: </w:t>
            </w:r>
            <w:r w:rsidRPr="00192554">
              <w:rPr>
                <w:b/>
                <w:bCs/>
                <w:lang w:val="de-AT"/>
              </w:rPr>
              <w:t xml:space="preserve">1. </w:t>
            </w:r>
            <w:r w:rsidRPr="00192554">
              <w:rPr>
                <w:shd w:val="clear" w:color="auto" w:fill="FFFFFF"/>
                <w:lang w:val="de-DE"/>
              </w:rPr>
              <w:t xml:space="preserve">European </w:t>
            </w:r>
            <w:proofErr w:type="spellStart"/>
            <w:r w:rsidRPr="00192554">
              <w:rPr>
                <w:shd w:val="clear" w:color="auto" w:fill="FFFFFF"/>
                <w:lang w:val="de-DE"/>
              </w:rPr>
              <w:t>Parliamentplenarydebate</w:t>
            </w:r>
            <w:proofErr w:type="spellEnd"/>
          </w:p>
          <w:p w:rsidR="001A6932" w:rsidRPr="00192554" w:rsidRDefault="001A6932" w:rsidP="001A6932">
            <w:pPr>
              <w:rPr>
                <w:shd w:val="clear" w:color="auto" w:fill="FFFFFF"/>
                <w:lang w:val="en-US"/>
              </w:rPr>
            </w:pPr>
            <w:r w:rsidRPr="00192554">
              <w:rPr>
                <w:b/>
                <w:bCs/>
                <w:shd w:val="clear" w:color="auto" w:fill="FFFFFF"/>
                <w:lang w:val="de-DE"/>
              </w:rPr>
              <w:t xml:space="preserve">2. </w:t>
            </w:r>
            <w:r w:rsidRPr="00192554">
              <w:rPr>
                <w:shd w:val="clear" w:color="auto" w:fill="FFFFFF"/>
                <w:lang w:val="en-US"/>
              </w:rPr>
              <w:t xml:space="preserve">News Round-up. Analyzing a newspaper article </w:t>
            </w:r>
          </w:p>
          <w:p w:rsidR="0061215C" w:rsidRPr="00192554" w:rsidRDefault="001A6932" w:rsidP="001A6932">
            <w:pPr>
              <w:rPr>
                <w:shd w:val="clear" w:color="auto" w:fill="FFFFFF"/>
                <w:lang w:val="en-US"/>
              </w:rPr>
            </w:pPr>
            <w:r w:rsidRPr="00192554">
              <w:rPr>
                <w:b/>
                <w:bCs/>
                <w:shd w:val="clear" w:color="auto" w:fill="FFFFFF"/>
                <w:lang w:val="en-US"/>
              </w:rPr>
              <w:t>3.</w:t>
            </w:r>
            <w:r w:rsidRPr="00192554">
              <w:rPr>
                <w:shd w:val="clear" w:color="auto" w:fill="FFFFFF"/>
                <w:lang w:val="en-US"/>
              </w:rPr>
              <w:t xml:space="preserve"> Training. Consecutive translation of some speeches (texts)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A115D2" w:rsidP="00D264F1">
            <w:pPr>
              <w:tabs>
                <w:tab w:val="left" w:pos="1276"/>
              </w:tabs>
              <w:snapToGrid w:val="0"/>
              <w:jc w:val="both"/>
              <w:rPr>
                <w:lang w:val="en-US" w:eastAsia="ar-SA"/>
              </w:rPr>
            </w:pPr>
            <w:r w:rsidRPr="00192554">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rsidR="00870B0F" w:rsidRPr="00192554" w:rsidRDefault="00A115D2" w:rsidP="00D264F1">
            <w:pPr>
              <w:tabs>
                <w:tab w:val="left" w:pos="1276"/>
              </w:tabs>
              <w:snapToGrid w:val="0"/>
              <w:jc w:val="both"/>
              <w:rPr>
                <w:bCs/>
                <w:lang w:val="en-US" w:eastAsia="ar-SA"/>
              </w:rPr>
            </w:pPr>
            <w:r w:rsidRPr="00192554">
              <w:rPr>
                <w:bCs/>
                <w:lang w:val="en-US" w:eastAsia="ar-SA"/>
              </w:rPr>
              <w:t>10</w:t>
            </w:r>
          </w:p>
        </w:tc>
      </w:tr>
      <w:tr w:rsidR="00870B0F"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pPr>
            <w:r w:rsidRPr="00192554">
              <w:t>14</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1A6932" w:rsidRPr="00192554" w:rsidRDefault="001A6932" w:rsidP="001A6932">
            <w:pPr>
              <w:rPr>
                <w:b/>
                <w:lang w:val="en-US"/>
              </w:rPr>
            </w:pPr>
            <w:r w:rsidRPr="00192554">
              <w:rPr>
                <w:b/>
                <w:lang w:val="en-US"/>
              </w:rPr>
              <w:t xml:space="preserve">Interpreter’s role in </w:t>
            </w:r>
            <w:proofErr w:type="spellStart"/>
            <w:r w:rsidRPr="00192554">
              <w:rPr>
                <w:b/>
                <w:lang w:val="de-DE"/>
              </w:rPr>
              <w:t>Consecutive</w:t>
            </w:r>
            <w:proofErr w:type="spellEnd"/>
            <w:r w:rsidRPr="00192554">
              <w:rPr>
                <w:b/>
                <w:lang w:val="de-DE"/>
              </w:rPr>
              <w:t xml:space="preserve"> Interpretation</w:t>
            </w:r>
          </w:p>
          <w:p w:rsidR="001A6932" w:rsidRPr="00192554" w:rsidRDefault="001A6932" w:rsidP="001A6932">
            <w:pPr>
              <w:rPr>
                <w:lang w:val="de-DE"/>
              </w:rPr>
            </w:pPr>
            <w:r w:rsidRPr="00192554">
              <w:rPr>
                <w:b/>
                <w:bCs/>
                <w:shd w:val="clear" w:color="auto" w:fill="FFFFFF"/>
                <w:lang w:val="en-US"/>
              </w:rPr>
              <w:t>PL</w:t>
            </w:r>
            <w:r w:rsidRPr="00192554">
              <w:rPr>
                <w:b/>
                <w:lang w:val="de-DE"/>
              </w:rPr>
              <w:t xml:space="preserve"> 14</w:t>
            </w:r>
            <w:r w:rsidRPr="00192554">
              <w:rPr>
                <w:lang w:val="de-DE"/>
              </w:rPr>
              <w:t xml:space="preserve">: </w:t>
            </w:r>
            <w:r w:rsidRPr="00192554">
              <w:rPr>
                <w:b/>
                <w:bCs/>
                <w:lang w:val="de-DE"/>
              </w:rPr>
              <w:t xml:space="preserve">1. </w:t>
            </w:r>
            <w:r w:rsidRPr="00192554">
              <w:rPr>
                <w:lang w:val="de-DE"/>
              </w:rPr>
              <w:t xml:space="preserve">Professional </w:t>
            </w:r>
            <w:proofErr w:type="spellStart"/>
            <w:r w:rsidRPr="00192554">
              <w:rPr>
                <w:lang w:val="de-DE"/>
              </w:rPr>
              <w:t>etiquette</w:t>
            </w:r>
            <w:proofErr w:type="spellEnd"/>
            <w:r w:rsidRPr="00192554">
              <w:rPr>
                <w:lang w:val="de-DE"/>
              </w:rPr>
              <w:t xml:space="preserve"> </w:t>
            </w:r>
            <w:proofErr w:type="spellStart"/>
            <w:r w:rsidRPr="00192554">
              <w:rPr>
                <w:lang w:val="de-DE"/>
              </w:rPr>
              <w:t>and</w:t>
            </w:r>
            <w:proofErr w:type="spellEnd"/>
            <w:r w:rsidRPr="00192554">
              <w:rPr>
                <w:lang w:val="de-DE"/>
              </w:rPr>
              <w:t xml:space="preserve"> </w:t>
            </w:r>
            <w:proofErr w:type="spellStart"/>
            <w:r w:rsidRPr="00192554">
              <w:rPr>
                <w:lang w:val="de-DE"/>
              </w:rPr>
              <w:t>tacticsduringnegotiations</w:t>
            </w:r>
            <w:proofErr w:type="spellEnd"/>
            <w:r w:rsidRPr="00192554">
              <w:rPr>
                <w:lang w:val="de-DE"/>
              </w:rPr>
              <w:t>.</w:t>
            </w:r>
          </w:p>
          <w:p w:rsidR="001A6932" w:rsidRPr="00192554" w:rsidRDefault="001A6932" w:rsidP="001A6932">
            <w:pPr>
              <w:rPr>
                <w:shd w:val="clear" w:color="auto" w:fill="FFFFFF"/>
                <w:lang w:val="en-US"/>
              </w:rPr>
            </w:pPr>
            <w:r w:rsidRPr="00192554">
              <w:rPr>
                <w:b/>
                <w:bCs/>
                <w:lang w:val="de-DE"/>
              </w:rPr>
              <w:t xml:space="preserve">2. </w:t>
            </w:r>
            <w:r w:rsidRPr="00192554">
              <w:rPr>
                <w:shd w:val="clear" w:color="auto" w:fill="FFFFFF"/>
                <w:lang w:val="en-US"/>
              </w:rPr>
              <w:t xml:space="preserve">News Round-up. Analyzing a newspaper article </w:t>
            </w:r>
          </w:p>
          <w:p w:rsidR="00840DCB" w:rsidRPr="00192554" w:rsidRDefault="001A6932" w:rsidP="001A6932">
            <w:pPr>
              <w:rPr>
                <w:shd w:val="clear" w:color="auto" w:fill="FFFFFF"/>
                <w:lang w:val="en-US"/>
              </w:rPr>
            </w:pPr>
            <w:r w:rsidRPr="00192554">
              <w:rPr>
                <w:b/>
                <w:bCs/>
                <w:shd w:val="clear" w:color="auto" w:fill="FFFFFF"/>
                <w:lang w:val="en-US"/>
              </w:rPr>
              <w:t>3.</w:t>
            </w:r>
            <w:r w:rsidRPr="00192554">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A115D2" w:rsidP="00D264F1">
            <w:pPr>
              <w:tabs>
                <w:tab w:val="left" w:pos="1276"/>
              </w:tabs>
              <w:snapToGrid w:val="0"/>
              <w:jc w:val="both"/>
              <w:rPr>
                <w:lang w:val="en-US" w:eastAsia="ar-SA"/>
              </w:rPr>
            </w:pPr>
            <w:r w:rsidRPr="00192554">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rsidR="00870B0F" w:rsidRPr="00192554" w:rsidRDefault="00A115D2" w:rsidP="00D264F1">
            <w:pPr>
              <w:tabs>
                <w:tab w:val="left" w:pos="1276"/>
              </w:tabs>
              <w:snapToGrid w:val="0"/>
              <w:jc w:val="both"/>
              <w:rPr>
                <w:bCs/>
                <w:lang w:val="en-US" w:eastAsia="ar-SA"/>
              </w:rPr>
            </w:pPr>
            <w:r w:rsidRPr="00192554">
              <w:rPr>
                <w:bCs/>
                <w:lang w:val="en-US" w:eastAsia="ar-SA"/>
              </w:rPr>
              <w:t>10</w:t>
            </w:r>
          </w:p>
          <w:p w:rsidR="00870B0F" w:rsidRPr="00192554" w:rsidRDefault="00870B0F" w:rsidP="00D264F1">
            <w:pPr>
              <w:tabs>
                <w:tab w:val="left" w:pos="1276"/>
              </w:tabs>
              <w:snapToGrid w:val="0"/>
              <w:jc w:val="both"/>
              <w:rPr>
                <w:bCs/>
                <w:lang w:val="kk-KZ" w:eastAsia="ar-SA"/>
              </w:rPr>
            </w:pPr>
          </w:p>
        </w:tc>
      </w:tr>
      <w:tr w:rsidR="00870B0F"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rPr>
                <w:lang w:val="en-US"/>
              </w:rPr>
            </w:pPr>
            <w:r w:rsidRPr="00192554">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A115D2" w:rsidRPr="00192554" w:rsidRDefault="00A115D2" w:rsidP="00A115D2">
            <w:pPr>
              <w:rPr>
                <w:b/>
                <w:lang w:val="en-US"/>
              </w:rPr>
            </w:pPr>
            <w:r w:rsidRPr="00192554">
              <w:rPr>
                <w:b/>
                <w:lang w:val="de-AT"/>
              </w:rPr>
              <w:t xml:space="preserve">Online </w:t>
            </w:r>
            <w:proofErr w:type="spellStart"/>
            <w:r w:rsidRPr="00192554">
              <w:rPr>
                <w:b/>
                <w:lang w:val="de-AT"/>
              </w:rPr>
              <w:t>Consecutive</w:t>
            </w:r>
            <w:proofErr w:type="spellEnd"/>
            <w:r w:rsidRPr="00192554">
              <w:rPr>
                <w:b/>
                <w:lang w:val="de-AT"/>
              </w:rPr>
              <w:t xml:space="preserve"> Interpretation</w:t>
            </w:r>
          </w:p>
          <w:p w:rsidR="00A115D2" w:rsidRPr="00192554" w:rsidRDefault="00A115D2" w:rsidP="00A115D2">
            <w:pPr>
              <w:rPr>
                <w:lang w:val="de-DE"/>
              </w:rPr>
            </w:pPr>
            <w:r w:rsidRPr="00192554">
              <w:rPr>
                <w:b/>
                <w:lang w:val="de-AT"/>
              </w:rPr>
              <w:t>PL 15</w:t>
            </w:r>
            <w:r w:rsidRPr="00192554">
              <w:rPr>
                <w:lang w:val="de-AT"/>
              </w:rPr>
              <w:t xml:space="preserve">: </w:t>
            </w:r>
            <w:r w:rsidRPr="00192554">
              <w:rPr>
                <w:b/>
                <w:bCs/>
                <w:lang w:val="de-AT"/>
              </w:rPr>
              <w:t>1.</w:t>
            </w:r>
            <w:r w:rsidRPr="00192554">
              <w:rPr>
                <w:lang w:val="de-AT"/>
              </w:rPr>
              <w:t>Pandemic in 2020</w:t>
            </w:r>
          </w:p>
          <w:p w:rsidR="00A115D2" w:rsidRPr="00192554" w:rsidRDefault="00A115D2" w:rsidP="00A115D2">
            <w:pPr>
              <w:rPr>
                <w:shd w:val="clear" w:color="auto" w:fill="FFFFFF"/>
                <w:lang w:val="en-US"/>
              </w:rPr>
            </w:pPr>
            <w:r w:rsidRPr="00192554">
              <w:rPr>
                <w:b/>
                <w:bCs/>
                <w:lang w:val="de-DE"/>
              </w:rPr>
              <w:t xml:space="preserve">2. </w:t>
            </w:r>
            <w:r w:rsidRPr="00192554">
              <w:rPr>
                <w:shd w:val="clear" w:color="auto" w:fill="FFFFFF"/>
                <w:lang w:val="en-US"/>
              </w:rPr>
              <w:t xml:space="preserve">News Round-up. Analyzing a newspaper article </w:t>
            </w:r>
          </w:p>
          <w:p w:rsidR="00AA0188" w:rsidRPr="00192554" w:rsidRDefault="00A115D2" w:rsidP="00A115D2">
            <w:pPr>
              <w:rPr>
                <w:shd w:val="clear" w:color="auto" w:fill="FFFFFF"/>
                <w:lang w:val="en-US"/>
              </w:rPr>
            </w:pPr>
            <w:r w:rsidRPr="00192554">
              <w:rPr>
                <w:b/>
                <w:bCs/>
                <w:shd w:val="clear" w:color="auto" w:fill="FFFFFF"/>
                <w:lang w:val="en-US"/>
              </w:rPr>
              <w:t>3.</w:t>
            </w:r>
            <w:r w:rsidRPr="00192554">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A115D2" w:rsidP="00D264F1">
            <w:pPr>
              <w:tabs>
                <w:tab w:val="left" w:pos="1276"/>
              </w:tabs>
              <w:snapToGrid w:val="0"/>
              <w:jc w:val="both"/>
              <w:rPr>
                <w:lang w:val="en-US" w:eastAsia="ar-SA"/>
              </w:rPr>
            </w:pPr>
            <w:r w:rsidRPr="00192554">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rsidR="00870B0F" w:rsidRPr="00192554" w:rsidRDefault="00A115D2" w:rsidP="00D264F1">
            <w:pPr>
              <w:tabs>
                <w:tab w:val="left" w:pos="1276"/>
              </w:tabs>
              <w:snapToGrid w:val="0"/>
              <w:jc w:val="both"/>
              <w:rPr>
                <w:bCs/>
                <w:lang w:val="en-US" w:eastAsia="ar-SA"/>
              </w:rPr>
            </w:pPr>
            <w:r w:rsidRPr="00192554">
              <w:rPr>
                <w:bCs/>
                <w:lang w:val="en-US" w:eastAsia="ar-SA"/>
              </w:rPr>
              <w:t>10</w:t>
            </w:r>
          </w:p>
        </w:tc>
      </w:tr>
      <w:tr w:rsidR="00870B0F"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pPr>
            <w:r w:rsidRPr="00192554">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snapToGrid w:val="0"/>
              <w:contextualSpacing/>
              <w:jc w:val="both"/>
              <w:rPr>
                <w:rFonts w:eastAsia="Calibri"/>
                <w:b/>
                <w:lang w:val="en-US" w:eastAsia="en-US"/>
              </w:rPr>
            </w:pPr>
            <w:r w:rsidRPr="00192554">
              <w:rPr>
                <w:rFonts w:eastAsia="Calibri"/>
                <w:b/>
                <w:bCs/>
                <w:lang w:val="en-US" w:eastAsia="ar-SA"/>
              </w:rPr>
              <w:t>IWS</w:t>
            </w:r>
            <w:r w:rsidRPr="00192554">
              <w:rPr>
                <w:rFonts w:eastAsia="Calibri"/>
                <w:b/>
                <w:lang w:val="en-US"/>
              </w:rPr>
              <w:t xml:space="preserve"> </w:t>
            </w:r>
            <w:r w:rsidR="00A115D2" w:rsidRPr="00192554">
              <w:rPr>
                <w:rFonts w:eastAsia="Calibri"/>
                <w:b/>
                <w:lang w:val="en-US"/>
              </w:rPr>
              <w:t>4</w:t>
            </w:r>
            <w:r w:rsidR="00D14F60" w:rsidRPr="00192554">
              <w:rPr>
                <w:rFonts w:eastAsia="Calibri"/>
                <w:lang w:val="en-US"/>
              </w:rPr>
              <w:t xml:space="preserve"> Conducting </w:t>
            </w:r>
            <w:r w:rsidR="00665361" w:rsidRPr="00192554">
              <w:rPr>
                <w:rFonts w:eastAsia="Calibri"/>
                <w:lang w:val="en-US"/>
              </w:rPr>
              <w:t xml:space="preserve">final term assessment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tabs>
                <w:tab w:val="left" w:pos="1276"/>
              </w:tabs>
              <w:snapToGrid w:val="0"/>
              <w:jc w:val="both"/>
              <w:rPr>
                <w:lang w:val="en-US" w:eastAsia="ar-SA"/>
              </w:rPr>
            </w:pPr>
            <w:r w:rsidRPr="00192554">
              <w:rPr>
                <w:lang w:val="en-US" w:eastAsia="ar-SA"/>
              </w:rPr>
              <w:t>1</w:t>
            </w:r>
          </w:p>
        </w:tc>
        <w:tc>
          <w:tcPr>
            <w:tcW w:w="920"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931BD0" w:rsidP="00D264F1">
            <w:pPr>
              <w:tabs>
                <w:tab w:val="left" w:pos="1276"/>
              </w:tabs>
              <w:snapToGrid w:val="0"/>
              <w:jc w:val="both"/>
              <w:rPr>
                <w:bCs/>
                <w:lang w:val="en-US" w:eastAsia="ar-SA"/>
              </w:rPr>
            </w:pPr>
            <w:r w:rsidRPr="00192554">
              <w:rPr>
                <w:bCs/>
                <w:lang w:val="en-US" w:eastAsia="ar-SA"/>
              </w:rPr>
              <w:t>7</w:t>
            </w:r>
          </w:p>
        </w:tc>
      </w:tr>
      <w:tr w:rsidR="00870B0F"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jc w:val="center"/>
            </w:pPr>
            <w:r w:rsidRPr="00192554">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snapToGrid w:val="0"/>
              <w:contextualSpacing/>
              <w:jc w:val="both"/>
              <w:rPr>
                <w:rFonts w:eastAsia="Calibri"/>
                <w:lang w:val="en-US" w:eastAsia="en-US"/>
              </w:rPr>
            </w:pPr>
            <w:r w:rsidRPr="00192554">
              <w:rPr>
                <w:rFonts w:eastAsia="Calibri"/>
                <w:lang w:val="en-US"/>
              </w:rPr>
              <w:t>Final speaking assignment</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tabs>
                <w:tab w:val="left" w:pos="1276"/>
              </w:tabs>
              <w:snapToGrid w:val="0"/>
              <w:jc w:val="both"/>
              <w:rPr>
                <w:bCs/>
                <w:lang w:val="kk-KZ" w:eastAsia="ar-SA"/>
              </w:rPr>
            </w:pPr>
          </w:p>
        </w:tc>
      </w:tr>
      <w:tr w:rsidR="00870B0F"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jc w:val="center"/>
            </w:pPr>
          </w:p>
        </w:tc>
        <w:tc>
          <w:tcPr>
            <w:tcW w:w="6309"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snapToGrid w:val="0"/>
              <w:contextualSpacing/>
              <w:jc w:val="both"/>
              <w:rPr>
                <w:rFonts w:eastAsia="Calibri"/>
                <w:b/>
                <w:lang w:eastAsia="en-US"/>
              </w:rPr>
            </w:pPr>
            <w:r w:rsidRPr="00192554">
              <w:rPr>
                <w:rFonts w:eastAsia="Calibri"/>
                <w:b/>
                <w:lang w:val="kk-KZ"/>
              </w:rPr>
              <w:t>РК</w:t>
            </w:r>
            <w:r w:rsidRPr="00192554">
              <w:rPr>
                <w:rFonts w:eastAsia="Calibri"/>
                <w:b/>
              </w:rPr>
              <w:t xml:space="preserve"> 2</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rsidR="00870B0F" w:rsidRPr="00192554" w:rsidRDefault="00A115D2" w:rsidP="00D264F1">
            <w:pPr>
              <w:tabs>
                <w:tab w:val="left" w:pos="1276"/>
              </w:tabs>
              <w:snapToGrid w:val="0"/>
              <w:jc w:val="both"/>
              <w:rPr>
                <w:bCs/>
                <w:lang w:val="en-US" w:eastAsia="ar-SA"/>
              </w:rPr>
            </w:pPr>
            <w:r w:rsidRPr="00192554">
              <w:rPr>
                <w:bCs/>
                <w:lang w:val="en-US" w:eastAsia="ar-SA"/>
              </w:rPr>
              <w:t>6</w:t>
            </w:r>
          </w:p>
        </w:tc>
      </w:tr>
      <w:tr w:rsidR="00870B0F" w:rsidRPr="00192554"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jc w:val="center"/>
            </w:pPr>
          </w:p>
        </w:tc>
        <w:tc>
          <w:tcPr>
            <w:tcW w:w="6309"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snapToGrid w:val="0"/>
              <w:contextualSpacing/>
              <w:jc w:val="both"/>
              <w:rPr>
                <w:rFonts w:eastAsia="Calibri"/>
                <w:b/>
                <w:lang w:val="kk-KZ"/>
              </w:rPr>
            </w:pPr>
          </w:p>
        </w:tc>
        <w:tc>
          <w:tcPr>
            <w:tcW w:w="1134"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rsidR="00870B0F" w:rsidRPr="00192554" w:rsidRDefault="00870B0F" w:rsidP="00D264F1">
            <w:pPr>
              <w:tabs>
                <w:tab w:val="left" w:pos="1276"/>
              </w:tabs>
              <w:snapToGrid w:val="0"/>
              <w:jc w:val="both"/>
              <w:rPr>
                <w:bCs/>
                <w:lang w:val="kk-KZ" w:eastAsia="ar-SA"/>
              </w:rPr>
            </w:pPr>
            <w:r w:rsidRPr="00192554">
              <w:rPr>
                <w:bCs/>
                <w:lang w:val="kk-KZ" w:eastAsia="ar-SA"/>
              </w:rPr>
              <w:t>100</w:t>
            </w:r>
          </w:p>
        </w:tc>
      </w:tr>
    </w:tbl>
    <w:p w:rsidR="00870B0F" w:rsidRPr="00192554" w:rsidRDefault="00870B0F" w:rsidP="00870B0F">
      <w:pPr>
        <w:jc w:val="center"/>
        <w:rPr>
          <w:b/>
          <w:lang w:eastAsia="en-US"/>
        </w:rPr>
      </w:pPr>
    </w:p>
    <w:p w:rsidR="00870B0F" w:rsidRPr="00192554" w:rsidRDefault="00870B0F" w:rsidP="00870B0F">
      <w:pPr>
        <w:jc w:val="both"/>
        <w:rPr>
          <w:lang w:val="en-US"/>
        </w:rPr>
      </w:pPr>
      <w:r w:rsidRPr="00192554">
        <w:rPr>
          <w:lang w:val="en-US"/>
        </w:rPr>
        <w:t>[Abbreviations: QS - questions for self-examination; TK - typical tasks; IT - individual tasks; CW - control work; MT - midterm.</w:t>
      </w:r>
    </w:p>
    <w:p w:rsidR="00870B0F" w:rsidRPr="00192554" w:rsidRDefault="00870B0F" w:rsidP="00870B0F">
      <w:pPr>
        <w:jc w:val="both"/>
        <w:rPr>
          <w:lang w:val="en-US"/>
        </w:rPr>
      </w:pPr>
      <w:r w:rsidRPr="00192554">
        <w:rPr>
          <w:lang w:val="en-US"/>
        </w:rPr>
        <w:t xml:space="preserve"> Comments:</w:t>
      </w:r>
    </w:p>
    <w:p w:rsidR="00870B0F" w:rsidRPr="00192554" w:rsidRDefault="00870B0F" w:rsidP="00870B0F">
      <w:pPr>
        <w:jc w:val="both"/>
        <w:rPr>
          <w:lang w:val="en-US"/>
        </w:rPr>
      </w:pPr>
      <w:r w:rsidRPr="00192554">
        <w:rPr>
          <w:lang w:val="en-US"/>
        </w:rPr>
        <w:t>- Form of PT: webinar in MS Teams / Zoom (presentation of video materials for 10-15 minutes, then its discussion / consolidation in the form of a discussion / problem solving / ...)</w:t>
      </w:r>
    </w:p>
    <w:p w:rsidR="00870B0F" w:rsidRPr="00192554" w:rsidRDefault="00870B0F" w:rsidP="00870B0F">
      <w:pPr>
        <w:jc w:val="both"/>
        <w:rPr>
          <w:lang w:val="en-US"/>
        </w:rPr>
      </w:pPr>
      <w:r w:rsidRPr="00192554">
        <w:rPr>
          <w:lang w:val="en-US"/>
        </w:rPr>
        <w:t xml:space="preserve">- Form of carrying out the CW: webinar (at the end of the course, the students pass screenshots of the work to the monitor, he/she sends them to the teacher) / test in the </w:t>
      </w:r>
      <w:proofErr w:type="spellStart"/>
      <w:r w:rsidRPr="00192554">
        <w:rPr>
          <w:lang w:val="en-US"/>
        </w:rPr>
        <w:t>Moodle</w:t>
      </w:r>
      <w:proofErr w:type="spellEnd"/>
      <w:r w:rsidRPr="00192554">
        <w:rPr>
          <w:lang w:val="en-US"/>
        </w:rPr>
        <w:t xml:space="preserve"> DLS.</w:t>
      </w:r>
    </w:p>
    <w:p w:rsidR="00870B0F" w:rsidRPr="00192554" w:rsidRDefault="00870B0F" w:rsidP="00870B0F">
      <w:pPr>
        <w:jc w:val="both"/>
        <w:rPr>
          <w:lang w:val="en-US"/>
        </w:rPr>
      </w:pPr>
      <w:r w:rsidRPr="00192554">
        <w:rPr>
          <w:lang w:val="en-US"/>
        </w:rPr>
        <w:t>- All course materials (L, QS, TK, IT, etc.) see here (see Literature and Resources).</w:t>
      </w:r>
    </w:p>
    <w:p w:rsidR="00870B0F" w:rsidRPr="00192554" w:rsidRDefault="00870B0F" w:rsidP="00870B0F">
      <w:pPr>
        <w:jc w:val="both"/>
        <w:rPr>
          <w:lang w:val="en-US"/>
        </w:rPr>
      </w:pPr>
      <w:r w:rsidRPr="00192554">
        <w:rPr>
          <w:lang w:val="en-US"/>
        </w:rPr>
        <w:t>- Tasks for the next week open after each deadline.</w:t>
      </w:r>
    </w:p>
    <w:p w:rsidR="00870B0F" w:rsidRPr="00192554" w:rsidRDefault="00870B0F" w:rsidP="00870B0F">
      <w:pPr>
        <w:jc w:val="both"/>
        <w:rPr>
          <w:lang w:val="en-US"/>
        </w:rPr>
      </w:pPr>
      <w:r w:rsidRPr="00192554">
        <w:rPr>
          <w:lang w:val="en-US"/>
        </w:rPr>
        <w:t>- CW assignments are given by the teacher at the beginning of the webinar.]</w:t>
      </w:r>
    </w:p>
    <w:p w:rsidR="00870B0F" w:rsidRPr="00192554" w:rsidRDefault="00870B0F" w:rsidP="00870B0F">
      <w:pPr>
        <w:jc w:val="both"/>
        <w:rPr>
          <w:lang w:val="en-US"/>
        </w:rPr>
      </w:pPr>
    </w:p>
    <w:p w:rsidR="00931BD0" w:rsidRPr="00192554" w:rsidRDefault="00931BD0" w:rsidP="00870B0F">
      <w:pPr>
        <w:jc w:val="both"/>
        <w:rPr>
          <w:b/>
          <w:lang w:val="en-US"/>
        </w:rPr>
      </w:pPr>
    </w:p>
    <w:p w:rsidR="00931BD0" w:rsidRPr="00192554" w:rsidRDefault="00931BD0" w:rsidP="00870B0F">
      <w:pPr>
        <w:jc w:val="both"/>
        <w:rPr>
          <w:b/>
          <w:lang w:val="en-US"/>
        </w:rPr>
      </w:pPr>
    </w:p>
    <w:p w:rsidR="00870B0F" w:rsidRPr="00192554" w:rsidRDefault="00870B0F" w:rsidP="00870B0F">
      <w:pPr>
        <w:jc w:val="both"/>
        <w:rPr>
          <w:b/>
          <w:lang w:val="en-US"/>
        </w:rPr>
      </w:pPr>
      <w:proofErr w:type="gramStart"/>
      <w:r w:rsidRPr="00192554">
        <w:rPr>
          <w:b/>
          <w:lang w:val="en-US"/>
        </w:rPr>
        <w:t xml:space="preserve">Dean of International Relations faculty                            </w:t>
      </w:r>
      <w:r w:rsidR="00A115D2" w:rsidRPr="00192554">
        <w:rPr>
          <w:b/>
          <w:lang w:val="en-US"/>
        </w:rPr>
        <w:t xml:space="preserve">  </w:t>
      </w:r>
      <w:r w:rsidRPr="00192554">
        <w:rPr>
          <w:b/>
          <w:lang w:val="en-US"/>
        </w:rPr>
        <w:t xml:space="preserve">  </w:t>
      </w:r>
      <w:proofErr w:type="spellStart"/>
      <w:r w:rsidRPr="00192554">
        <w:rPr>
          <w:b/>
          <w:lang w:val="en-US"/>
        </w:rPr>
        <w:t>Zhekenov</w:t>
      </w:r>
      <w:proofErr w:type="spellEnd"/>
      <w:r w:rsidRPr="00192554">
        <w:rPr>
          <w:b/>
          <w:lang w:val="en-US"/>
        </w:rPr>
        <w:t xml:space="preserve"> D.K.</w:t>
      </w:r>
      <w:proofErr w:type="gramEnd"/>
      <w:r w:rsidRPr="00192554">
        <w:rPr>
          <w:b/>
          <w:lang w:val="en-US"/>
        </w:rPr>
        <w:t xml:space="preserve"> </w:t>
      </w:r>
    </w:p>
    <w:p w:rsidR="00870B0F" w:rsidRPr="00192554" w:rsidRDefault="00870B0F" w:rsidP="00870B0F">
      <w:pPr>
        <w:jc w:val="both"/>
        <w:rPr>
          <w:b/>
          <w:lang w:val="en-US"/>
        </w:rPr>
      </w:pPr>
    </w:p>
    <w:p w:rsidR="00870B0F" w:rsidRPr="00192554" w:rsidRDefault="00870B0F" w:rsidP="00870B0F">
      <w:pPr>
        <w:jc w:val="both"/>
        <w:rPr>
          <w:b/>
          <w:lang w:val="en-US"/>
        </w:rPr>
      </w:pPr>
      <w:proofErr w:type="gramStart"/>
      <w:r w:rsidRPr="00192554">
        <w:rPr>
          <w:b/>
          <w:lang w:val="en-US"/>
        </w:rPr>
        <w:t>Head of Diplomatic Translation Department</w:t>
      </w:r>
      <w:r w:rsidRPr="00192554">
        <w:rPr>
          <w:b/>
          <w:lang w:val="en-US"/>
        </w:rPr>
        <w:tab/>
      </w:r>
      <w:r w:rsidRPr="00192554">
        <w:rPr>
          <w:b/>
          <w:lang w:val="en-US"/>
        </w:rPr>
        <w:tab/>
        <w:t xml:space="preserve">  </w:t>
      </w:r>
      <w:proofErr w:type="spellStart"/>
      <w:r w:rsidRPr="00192554">
        <w:rPr>
          <w:b/>
          <w:lang w:val="en-US"/>
        </w:rPr>
        <w:t>Seidikenova</w:t>
      </w:r>
      <w:proofErr w:type="spellEnd"/>
      <w:r w:rsidRPr="00192554">
        <w:rPr>
          <w:b/>
          <w:lang w:val="en-US"/>
        </w:rPr>
        <w:t xml:space="preserve"> A.S.</w:t>
      </w:r>
      <w:proofErr w:type="gramEnd"/>
    </w:p>
    <w:p w:rsidR="00870B0F" w:rsidRPr="00192554" w:rsidRDefault="00870B0F" w:rsidP="00870B0F">
      <w:pPr>
        <w:jc w:val="both"/>
        <w:rPr>
          <w:b/>
          <w:lang w:val="en-US"/>
        </w:rPr>
      </w:pPr>
    </w:p>
    <w:p w:rsidR="00870B0F" w:rsidRPr="00192554" w:rsidRDefault="00C02012" w:rsidP="00870B0F">
      <w:pPr>
        <w:jc w:val="both"/>
        <w:rPr>
          <w:b/>
        </w:rPr>
      </w:pPr>
      <w:proofErr w:type="gramStart"/>
      <w:r w:rsidRPr="00192554">
        <w:rPr>
          <w:b/>
          <w:lang w:val="en-US"/>
        </w:rPr>
        <w:t>Instructor</w:t>
      </w:r>
      <w:r w:rsidRPr="00192554">
        <w:rPr>
          <w:b/>
        </w:rPr>
        <w:t xml:space="preserve">               </w:t>
      </w:r>
      <w:r w:rsidR="00A115D2" w:rsidRPr="00192554">
        <w:rPr>
          <w:b/>
          <w:lang w:val="en-US"/>
        </w:rPr>
        <w:t xml:space="preserve">                                                              </w:t>
      </w:r>
      <w:r w:rsidRPr="00192554">
        <w:rPr>
          <w:b/>
        </w:rPr>
        <w:t xml:space="preserve">   </w:t>
      </w:r>
      <w:proofErr w:type="spellStart"/>
      <w:r w:rsidRPr="00192554">
        <w:rPr>
          <w:b/>
          <w:lang w:val="en-US"/>
        </w:rPr>
        <w:t>Makisheva</w:t>
      </w:r>
      <w:proofErr w:type="spellEnd"/>
      <w:r w:rsidRPr="00192554">
        <w:rPr>
          <w:b/>
        </w:rPr>
        <w:t>.</w:t>
      </w:r>
      <w:proofErr w:type="gramEnd"/>
      <w:r w:rsidRPr="00192554">
        <w:rPr>
          <w:b/>
        </w:rPr>
        <w:t xml:space="preserve"> </w:t>
      </w:r>
      <w:proofErr w:type="gramStart"/>
      <w:r w:rsidRPr="00192554">
        <w:rPr>
          <w:b/>
          <w:lang w:val="en-US"/>
        </w:rPr>
        <w:t>M</w:t>
      </w:r>
      <w:r w:rsidRPr="00192554">
        <w:rPr>
          <w:b/>
        </w:rPr>
        <w:t>.</w:t>
      </w:r>
      <w:r w:rsidRPr="00192554">
        <w:rPr>
          <w:b/>
          <w:lang w:val="en-US"/>
        </w:rPr>
        <w:t>K</w:t>
      </w:r>
      <w:r w:rsidRPr="00192554">
        <w:rPr>
          <w:b/>
        </w:rPr>
        <w:t>.</w:t>
      </w:r>
      <w:proofErr w:type="gramEnd"/>
    </w:p>
    <w:p w:rsidR="00870B0F" w:rsidRPr="00192554" w:rsidRDefault="00870B0F" w:rsidP="00870B0F">
      <w:pPr>
        <w:jc w:val="both"/>
      </w:pPr>
    </w:p>
    <w:p w:rsidR="00870B0F" w:rsidRPr="00192554" w:rsidRDefault="00870B0F" w:rsidP="00870B0F">
      <w:r w:rsidRPr="00192554">
        <w:tab/>
      </w:r>
      <w:r w:rsidRPr="00192554">
        <w:tab/>
      </w:r>
    </w:p>
    <w:p w:rsidR="00870B0F" w:rsidRPr="00192554" w:rsidRDefault="00870B0F" w:rsidP="00870B0F">
      <w:pPr>
        <w:jc w:val="both"/>
      </w:pPr>
    </w:p>
    <w:p w:rsidR="00870B0F" w:rsidRPr="00192554" w:rsidRDefault="00870B0F" w:rsidP="00870B0F">
      <w:pPr>
        <w:spacing w:line="360" w:lineRule="auto"/>
      </w:pPr>
    </w:p>
    <w:p w:rsidR="00870B0F" w:rsidRPr="00192554" w:rsidRDefault="00870B0F" w:rsidP="00870B0F">
      <w:pPr>
        <w:spacing w:line="360" w:lineRule="auto"/>
        <w:rPr>
          <w:lang w:val="kk-KZ"/>
        </w:rPr>
      </w:pPr>
    </w:p>
    <w:p w:rsidR="00870B0F" w:rsidRPr="00192554" w:rsidRDefault="00870B0F" w:rsidP="00870B0F">
      <w:pPr>
        <w:spacing w:line="360" w:lineRule="auto"/>
        <w:rPr>
          <w:lang w:val="kk-KZ"/>
        </w:rPr>
      </w:pPr>
    </w:p>
    <w:bookmarkEnd w:id="0"/>
    <w:p w:rsidR="00C908F1" w:rsidRPr="00192554" w:rsidRDefault="00C908F1">
      <w:pPr>
        <w:rPr>
          <w:lang w:val="kk-KZ"/>
        </w:rPr>
      </w:pPr>
    </w:p>
    <w:p w:rsidR="007756D7" w:rsidRPr="00192554" w:rsidRDefault="007756D7">
      <w:pPr>
        <w:rPr>
          <w:lang w:val="kk-KZ"/>
        </w:rPr>
      </w:pPr>
    </w:p>
    <w:p w:rsidR="007756D7" w:rsidRPr="00192554" w:rsidRDefault="007756D7" w:rsidP="007756D7">
      <w:pPr>
        <w:pStyle w:val="paragraph"/>
        <w:spacing w:before="0" w:beforeAutospacing="0" w:after="0" w:afterAutospacing="0"/>
        <w:jc w:val="center"/>
        <w:textAlignment w:val="baseline"/>
        <w:rPr>
          <w:rStyle w:val="normaltextrun"/>
          <w:b/>
          <w:bCs/>
        </w:rPr>
      </w:pPr>
      <w:r w:rsidRPr="00192554">
        <w:rPr>
          <w:rStyle w:val="normaltextrun"/>
          <w:b/>
          <w:bCs/>
        </w:rPr>
        <w:t>РУБРИКАТОР СУММАТИВНОГО ОЦЕНИВАНИЯ</w:t>
      </w:r>
    </w:p>
    <w:p w:rsidR="007756D7" w:rsidRPr="00192554" w:rsidRDefault="007756D7" w:rsidP="007756D7">
      <w:pPr>
        <w:pStyle w:val="paragraph"/>
        <w:spacing w:before="0" w:beforeAutospacing="0" w:after="0" w:afterAutospacing="0"/>
        <w:jc w:val="center"/>
        <w:textAlignment w:val="baseline"/>
        <w:rPr>
          <w:rStyle w:val="normaltextrun"/>
          <w:b/>
          <w:bCs/>
        </w:rPr>
      </w:pPr>
      <w:r w:rsidRPr="00192554">
        <w:rPr>
          <w:rStyle w:val="eop"/>
        </w:rPr>
        <w:t> </w:t>
      </w:r>
    </w:p>
    <w:p w:rsidR="007756D7" w:rsidRPr="00192554" w:rsidRDefault="007756D7" w:rsidP="007756D7">
      <w:pPr>
        <w:pStyle w:val="paragraph"/>
        <w:spacing w:before="0" w:beforeAutospacing="0" w:after="0" w:afterAutospacing="0"/>
        <w:jc w:val="center"/>
        <w:textAlignment w:val="baseline"/>
        <w:rPr>
          <w:b/>
          <w:bCs/>
        </w:rPr>
      </w:pPr>
      <w:r w:rsidRPr="00192554">
        <w:rPr>
          <w:rStyle w:val="normaltextrun"/>
          <w:b/>
          <w:bCs/>
        </w:rPr>
        <w:lastRenderedPageBreak/>
        <w:t>КРИТЕРИИ ОЦЕНИВАНИЯ РЕЗУЛЬТАТОВ ОБУЧЕНИЯ </w:t>
      </w:r>
      <w:r w:rsidRPr="00192554">
        <w:rPr>
          <w:rStyle w:val="normaltextrun"/>
        </w:rPr>
        <w:t> </w:t>
      </w:r>
      <w:r w:rsidRPr="00192554">
        <w:rPr>
          <w:rStyle w:val="eop"/>
        </w:rPr>
        <w:t> </w:t>
      </w:r>
    </w:p>
    <w:p w:rsidR="007756D7" w:rsidRPr="00192554" w:rsidRDefault="007756D7" w:rsidP="007756D7">
      <w:pPr>
        <w:pStyle w:val="paragraph"/>
        <w:spacing w:before="0" w:beforeAutospacing="0" w:after="0" w:afterAutospacing="0"/>
        <w:textAlignment w:val="baseline"/>
      </w:pPr>
    </w:p>
    <w:tbl>
      <w:tblPr>
        <w:tblStyle w:val="a8"/>
        <w:tblW w:w="0" w:type="auto"/>
        <w:tblLook w:val="04A0"/>
      </w:tblPr>
      <w:tblGrid>
        <w:gridCol w:w="1565"/>
        <w:gridCol w:w="2132"/>
        <w:gridCol w:w="2132"/>
        <w:gridCol w:w="1838"/>
        <w:gridCol w:w="1904"/>
      </w:tblGrid>
      <w:tr w:rsidR="007756D7" w:rsidRPr="00192554" w:rsidTr="00E512F5">
        <w:tc>
          <w:tcPr>
            <w:tcW w:w="2968" w:type="dxa"/>
          </w:tcPr>
          <w:p w:rsidR="007756D7" w:rsidRPr="00192554" w:rsidRDefault="007756D7" w:rsidP="00E512F5">
            <w:pPr>
              <w:pStyle w:val="paragraph"/>
              <w:spacing w:before="0" w:beforeAutospacing="0" w:after="0" w:afterAutospacing="0"/>
              <w:textAlignment w:val="baseline"/>
            </w:pPr>
            <w:r w:rsidRPr="00192554">
              <w:t>Критерий</w:t>
            </w:r>
          </w:p>
        </w:tc>
        <w:tc>
          <w:tcPr>
            <w:tcW w:w="2968" w:type="dxa"/>
          </w:tcPr>
          <w:p w:rsidR="007756D7" w:rsidRPr="00192554" w:rsidRDefault="007756D7" w:rsidP="00E512F5">
            <w:pPr>
              <w:pStyle w:val="paragraph"/>
              <w:spacing w:before="0" w:beforeAutospacing="0" w:after="0" w:afterAutospacing="0"/>
              <w:textAlignment w:val="baseline"/>
            </w:pPr>
            <w:r w:rsidRPr="00192554">
              <w:t xml:space="preserve">«отлично», макс. </w:t>
            </w:r>
            <w:proofErr w:type="gramStart"/>
            <w:r w:rsidRPr="00192554">
              <w:t>в</w:t>
            </w:r>
            <w:proofErr w:type="gramEnd"/>
            <w:r w:rsidRPr="00192554">
              <w:t xml:space="preserve"> %</w:t>
            </w:r>
          </w:p>
        </w:tc>
        <w:tc>
          <w:tcPr>
            <w:tcW w:w="2968" w:type="dxa"/>
          </w:tcPr>
          <w:p w:rsidR="007756D7" w:rsidRPr="00192554" w:rsidRDefault="007756D7" w:rsidP="00E512F5">
            <w:pPr>
              <w:pStyle w:val="paragraph"/>
              <w:spacing w:before="0" w:beforeAutospacing="0" w:after="0" w:afterAutospacing="0"/>
              <w:textAlignment w:val="baseline"/>
            </w:pPr>
            <w:r w:rsidRPr="00192554">
              <w:t xml:space="preserve">«хорошо» макс </w:t>
            </w:r>
            <w:proofErr w:type="gramStart"/>
            <w:r w:rsidRPr="00192554">
              <w:t>в</w:t>
            </w:r>
            <w:proofErr w:type="gramEnd"/>
            <w:r w:rsidRPr="00192554">
              <w:t xml:space="preserve"> %</w:t>
            </w:r>
          </w:p>
        </w:tc>
        <w:tc>
          <w:tcPr>
            <w:tcW w:w="2969" w:type="dxa"/>
          </w:tcPr>
          <w:p w:rsidR="007756D7" w:rsidRPr="00192554" w:rsidRDefault="007756D7" w:rsidP="00E512F5">
            <w:pPr>
              <w:pStyle w:val="paragraph"/>
              <w:spacing w:before="0" w:beforeAutospacing="0" w:after="0" w:afterAutospacing="0"/>
              <w:textAlignment w:val="baseline"/>
            </w:pPr>
            <w:r w:rsidRPr="00192554">
              <w:t xml:space="preserve">«удов» макс </w:t>
            </w:r>
            <w:proofErr w:type="gramStart"/>
            <w:r w:rsidRPr="00192554">
              <w:t>в</w:t>
            </w:r>
            <w:proofErr w:type="gramEnd"/>
            <w:r w:rsidRPr="00192554">
              <w:t xml:space="preserve"> %</w:t>
            </w:r>
          </w:p>
        </w:tc>
        <w:tc>
          <w:tcPr>
            <w:tcW w:w="2969" w:type="dxa"/>
          </w:tcPr>
          <w:p w:rsidR="007756D7" w:rsidRPr="00192554" w:rsidRDefault="007756D7" w:rsidP="00E512F5">
            <w:pPr>
              <w:pStyle w:val="paragraph"/>
              <w:spacing w:before="0" w:beforeAutospacing="0" w:after="0" w:afterAutospacing="0"/>
              <w:textAlignment w:val="baseline"/>
            </w:pPr>
            <w:r w:rsidRPr="00192554">
              <w:t xml:space="preserve">«неуд» макс </w:t>
            </w:r>
            <w:proofErr w:type="gramStart"/>
            <w:r w:rsidRPr="00192554">
              <w:t>в</w:t>
            </w:r>
            <w:proofErr w:type="gramEnd"/>
            <w:r w:rsidRPr="00192554">
              <w:t xml:space="preserve"> %</w:t>
            </w:r>
          </w:p>
        </w:tc>
      </w:tr>
      <w:tr w:rsidR="007756D7" w:rsidRPr="00192554" w:rsidTr="00E512F5">
        <w:tc>
          <w:tcPr>
            <w:tcW w:w="2968" w:type="dxa"/>
          </w:tcPr>
          <w:p w:rsidR="007756D7" w:rsidRPr="00192554" w:rsidRDefault="007756D7" w:rsidP="00E512F5">
            <w:pPr>
              <w:pStyle w:val="paragraph"/>
              <w:spacing w:before="0" w:beforeAutospacing="0" w:after="0" w:afterAutospacing="0"/>
              <w:textAlignment w:val="baseline"/>
            </w:pPr>
            <w:r w:rsidRPr="00192554">
              <w:t>1.Чтение</w:t>
            </w:r>
          </w:p>
        </w:tc>
        <w:tc>
          <w:tcPr>
            <w:tcW w:w="2968" w:type="dxa"/>
          </w:tcPr>
          <w:p w:rsidR="007756D7" w:rsidRPr="00192554" w:rsidRDefault="007756D7" w:rsidP="00E512F5">
            <w:pPr>
              <w:pStyle w:val="paragraph"/>
              <w:spacing w:before="0" w:beforeAutospacing="0" w:after="0" w:afterAutospacing="0"/>
              <w:textAlignment w:val="baseline"/>
            </w:pPr>
            <w:r w:rsidRPr="00192554">
              <w:t xml:space="preserve"> 40</w:t>
            </w:r>
          </w:p>
        </w:tc>
        <w:tc>
          <w:tcPr>
            <w:tcW w:w="2968" w:type="dxa"/>
          </w:tcPr>
          <w:p w:rsidR="007756D7" w:rsidRPr="00192554" w:rsidRDefault="007756D7" w:rsidP="00E512F5">
            <w:pPr>
              <w:pStyle w:val="paragraph"/>
              <w:spacing w:before="0" w:beforeAutospacing="0" w:after="0" w:afterAutospacing="0"/>
              <w:textAlignment w:val="baseline"/>
            </w:pPr>
            <w:r w:rsidRPr="00192554">
              <w:t>30</w:t>
            </w:r>
          </w:p>
        </w:tc>
        <w:tc>
          <w:tcPr>
            <w:tcW w:w="2969" w:type="dxa"/>
          </w:tcPr>
          <w:p w:rsidR="007756D7" w:rsidRPr="00192554" w:rsidRDefault="007756D7" w:rsidP="00E512F5">
            <w:pPr>
              <w:pStyle w:val="paragraph"/>
              <w:spacing w:before="0" w:beforeAutospacing="0" w:after="0" w:afterAutospacing="0"/>
              <w:textAlignment w:val="baseline"/>
            </w:pPr>
            <w:r w:rsidRPr="00192554">
              <w:t>20</w:t>
            </w:r>
          </w:p>
        </w:tc>
        <w:tc>
          <w:tcPr>
            <w:tcW w:w="2969" w:type="dxa"/>
          </w:tcPr>
          <w:p w:rsidR="007756D7" w:rsidRPr="00192554" w:rsidRDefault="007756D7" w:rsidP="00E512F5">
            <w:pPr>
              <w:pStyle w:val="paragraph"/>
              <w:spacing w:before="0" w:beforeAutospacing="0" w:after="0" w:afterAutospacing="0"/>
              <w:textAlignment w:val="baseline"/>
            </w:pPr>
            <w:r w:rsidRPr="00192554">
              <w:t>10</w:t>
            </w:r>
          </w:p>
        </w:tc>
      </w:tr>
      <w:tr w:rsidR="007756D7" w:rsidRPr="00192554" w:rsidTr="00E512F5">
        <w:tc>
          <w:tcPr>
            <w:tcW w:w="2968" w:type="dxa"/>
          </w:tcPr>
          <w:p w:rsidR="007756D7" w:rsidRPr="00192554" w:rsidRDefault="007756D7" w:rsidP="00E512F5">
            <w:pPr>
              <w:pStyle w:val="paragraph"/>
              <w:spacing w:before="0" w:beforeAutospacing="0" w:after="0" w:afterAutospacing="0"/>
              <w:textAlignment w:val="baseline"/>
            </w:pPr>
          </w:p>
        </w:tc>
        <w:tc>
          <w:tcPr>
            <w:tcW w:w="2968" w:type="dxa"/>
          </w:tcPr>
          <w:p w:rsidR="007756D7" w:rsidRPr="00192554" w:rsidRDefault="007756D7" w:rsidP="00E512F5">
            <w:pPr>
              <w:pStyle w:val="paragraph"/>
              <w:textAlignment w:val="baseline"/>
            </w:pPr>
            <w:r w:rsidRPr="00192554">
              <w:t>Речь воспринимается легко: необоснованные паузы отсутствуют; фразовое ударение и интонационные контуры, произношение слов практически без нарушений нормы; допускается не более 2-х</w:t>
            </w:r>
          </w:p>
          <w:p w:rsidR="007756D7" w:rsidRPr="00192554" w:rsidRDefault="007756D7" w:rsidP="00E512F5">
            <w:pPr>
              <w:pStyle w:val="paragraph"/>
              <w:spacing w:before="0" w:beforeAutospacing="0" w:after="0" w:afterAutospacing="0"/>
              <w:textAlignment w:val="baseline"/>
            </w:pPr>
            <w:r w:rsidRPr="00192554">
              <w:t>фонетических ошибок</w:t>
            </w:r>
          </w:p>
        </w:tc>
        <w:tc>
          <w:tcPr>
            <w:tcW w:w="2968" w:type="dxa"/>
          </w:tcPr>
          <w:p w:rsidR="007756D7" w:rsidRPr="00192554" w:rsidRDefault="007756D7" w:rsidP="00E512F5">
            <w:pPr>
              <w:pStyle w:val="paragraph"/>
              <w:textAlignment w:val="baseline"/>
            </w:pPr>
            <w:r w:rsidRPr="00192554">
              <w:t>Речь воспринимается достаточно легко, однако присутствуют необоснованные паузы; фразовое ударение и интонационные контуры, практически без нарушений нормы; допускается несколько фонетических ошибок, в том числе 1-2 ошибки, искажающие смысл</w:t>
            </w:r>
          </w:p>
        </w:tc>
        <w:tc>
          <w:tcPr>
            <w:tcW w:w="2969" w:type="dxa"/>
          </w:tcPr>
          <w:p w:rsidR="007756D7" w:rsidRPr="00192554" w:rsidRDefault="007756D7" w:rsidP="00E512F5">
            <w:pPr>
              <w:pStyle w:val="paragraph"/>
              <w:textAlignment w:val="baseline"/>
            </w:pPr>
            <w:r w:rsidRPr="00192554">
              <w:t xml:space="preserve">Речь воспринимается достаточно легко, однако присутствуют необоснованные паузы; есть ошибки </w:t>
            </w:r>
            <w:proofErr w:type="gramStart"/>
            <w:r w:rsidRPr="00192554">
              <w:t>в</w:t>
            </w:r>
            <w:proofErr w:type="gramEnd"/>
            <w:r w:rsidRPr="00192554">
              <w:t xml:space="preserve"> фразовых ударениях и интонационных контурах; допускается от 5-7 фонетических ошибок, в том числе  ошибки, искажающие смысл</w:t>
            </w:r>
          </w:p>
        </w:tc>
        <w:tc>
          <w:tcPr>
            <w:tcW w:w="2969" w:type="dxa"/>
          </w:tcPr>
          <w:p w:rsidR="007756D7" w:rsidRPr="00192554" w:rsidRDefault="007756D7" w:rsidP="00E512F5">
            <w:pPr>
              <w:pStyle w:val="paragraph"/>
              <w:textAlignment w:val="baseline"/>
            </w:pPr>
            <w:r w:rsidRPr="00192554">
              <w:t>Речь не воспринимается из-за необоснованных пауз; неправильных фразовых ударений и искаженных интонационных контуров, допущено  большое количество фонетических ошибок</w:t>
            </w:r>
          </w:p>
        </w:tc>
      </w:tr>
      <w:tr w:rsidR="007756D7" w:rsidRPr="00192554" w:rsidTr="00E512F5">
        <w:tc>
          <w:tcPr>
            <w:tcW w:w="2968" w:type="dxa"/>
          </w:tcPr>
          <w:p w:rsidR="007756D7" w:rsidRPr="00192554" w:rsidRDefault="007756D7" w:rsidP="00E512F5">
            <w:pPr>
              <w:pStyle w:val="paragraph"/>
              <w:spacing w:before="0" w:beforeAutospacing="0" w:after="0" w:afterAutospacing="0"/>
              <w:textAlignment w:val="baseline"/>
            </w:pPr>
            <w:r w:rsidRPr="00192554">
              <w:t>2.Говорение</w:t>
            </w:r>
          </w:p>
        </w:tc>
        <w:tc>
          <w:tcPr>
            <w:tcW w:w="2968" w:type="dxa"/>
          </w:tcPr>
          <w:p w:rsidR="007756D7" w:rsidRPr="00192554" w:rsidRDefault="007756D7" w:rsidP="00E512F5">
            <w:pPr>
              <w:pStyle w:val="paragraph"/>
              <w:textAlignment w:val="baseline"/>
            </w:pPr>
            <w:r w:rsidRPr="00192554">
              <w:t>Лексико-грамматическое оформление речи, глубокое понимание текста</w:t>
            </w:r>
            <w:proofErr w:type="gramStart"/>
            <w:r w:rsidRPr="00192554">
              <w:t>.</w:t>
            </w:r>
            <w:proofErr w:type="gramEnd"/>
            <w:r w:rsidRPr="00192554">
              <w:t xml:space="preserve"> </w:t>
            </w:r>
            <w:proofErr w:type="gramStart"/>
            <w:r w:rsidRPr="00192554">
              <w:t>з</w:t>
            </w:r>
            <w:proofErr w:type="gramEnd"/>
            <w:r w:rsidRPr="00192554">
              <w:t>адание выполнено полностью: цель общения достигнута; тема раскрыта в полном объёме (полно, точно и развернуто раскрыты все аспекты, указанные в задании).</w:t>
            </w:r>
          </w:p>
        </w:tc>
        <w:tc>
          <w:tcPr>
            <w:tcW w:w="2968" w:type="dxa"/>
          </w:tcPr>
          <w:p w:rsidR="007756D7" w:rsidRPr="00192554" w:rsidRDefault="007756D7" w:rsidP="00E512F5">
            <w:pPr>
              <w:pStyle w:val="paragraph"/>
              <w:textAlignment w:val="baseline"/>
            </w:pPr>
            <w:r w:rsidRPr="00192554">
              <w:t>Высказывание логично и имеет завершённый характер; имеются вступительная и заключительная фразы, соответствующие теме. Средства логической связи используются правильно.</w:t>
            </w:r>
          </w:p>
        </w:tc>
        <w:tc>
          <w:tcPr>
            <w:tcW w:w="2969" w:type="dxa"/>
          </w:tcPr>
          <w:p w:rsidR="007756D7" w:rsidRPr="00192554" w:rsidRDefault="007756D7" w:rsidP="00E512F5">
            <w:pPr>
              <w:pStyle w:val="paragraph"/>
              <w:textAlignment w:val="baseline"/>
            </w:pPr>
            <w:r w:rsidRPr="00192554">
              <w:t>Высказывание в основном логично и имеет достаточно завершённый характер, НО отсутствует вступительная или заключительная фраза, имеются одно-два нарушения в использовании средств логической связи</w:t>
            </w:r>
          </w:p>
        </w:tc>
        <w:tc>
          <w:tcPr>
            <w:tcW w:w="2969" w:type="dxa"/>
          </w:tcPr>
          <w:p w:rsidR="007756D7" w:rsidRPr="00192554" w:rsidRDefault="007756D7" w:rsidP="00E512F5">
            <w:pPr>
              <w:pStyle w:val="paragraph"/>
              <w:textAlignment w:val="baseline"/>
            </w:pPr>
            <w:r w:rsidRPr="00192554">
              <w:t>Отсутствие лексического материала, речь не воспринимается из-за необоснованных пауз; неправильных фразовых ударений и искаженных интонационных контуров</w:t>
            </w:r>
          </w:p>
        </w:tc>
      </w:tr>
      <w:tr w:rsidR="007756D7" w:rsidRPr="00192554" w:rsidTr="00E512F5">
        <w:tc>
          <w:tcPr>
            <w:tcW w:w="2968" w:type="dxa"/>
          </w:tcPr>
          <w:p w:rsidR="007756D7" w:rsidRPr="00192554" w:rsidRDefault="007756D7" w:rsidP="00E512F5">
            <w:pPr>
              <w:pStyle w:val="paragraph"/>
              <w:spacing w:before="0" w:beforeAutospacing="0" w:after="0" w:afterAutospacing="0"/>
              <w:textAlignment w:val="baseline"/>
            </w:pPr>
            <w:r w:rsidRPr="00192554">
              <w:t xml:space="preserve">3.Грамматика </w:t>
            </w:r>
          </w:p>
        </w:tc>
        <w:tc>
          <w:tcPr>
            <w:tcW w:w="2968" w:type="dxa"/>
          </w:tcPr>
          <w:p w:rsidR="007756D7" w:rsidRPr="00192554" w:rsidRDefault="007756D7" w:rsidP="00E512F5">
            <w:pPr>
              <w:pStyle w:val="paragraph"/>
              <w:textAlignment w:val="baseline"/>
            </w:pPr>
            <w:r w:rsidRPr="00192554">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w:t>
            </w:r>
            <w:r w:rsidRPr="00192554">
              <w:lastRenderedPageBreak/>
              <w:t>ошибки либо отсутствуют, либо не препятствуют решению коммуникативной задачи.</w:t>
            </w:r>
          </w:p>
        </w:tc>
        <w:tc>
          <w:tcPr>
            <w:tcW w:w="2968" w:type="dxa"/>
          </w:tcPr>
          <w:p w:rsidR="007756D7" w:rsidRPr="00192554" w:rsidRDefault="007756D7" w:rsidP="00E512F5">
            <w:pPr>
              <w:pStyle w:val="paragraph"/>
              <w:textAlignment w:val="baseline"/>
            </w:pPr>
            <w:r w:rsidRPr="00192554">
              <w:lastRenderedPageBreak/>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w:t>
            </w:r>
            <w:r w:rsidRPr="00192554">
              <w:lastRenderedPageBreak/>
              <w:t>ошибки незначительно препятствуют решению коммуникативной задачи.</w:t>
            </w:r>
          </w:p>
        </w:tc>
        <w:tc>
          <w:tcPr>
            <w:tcW w:w="2969" w:type="dxa"/>
          </w:tcPr>
          <w:p w:rsidR="007756D7" w:rsidRPr="00192554" w:rsidRDefault="007756D7" w:rsidP="00E512F5">
            <w:pPr>
              <w:pStyle w:val="paragraph"/>
              <w:spacing w:before="0" w:beforeAutospacing="0" w:after="0" w:afterAutospacing="0"/>
              <w:textAlignment w:val="baseline"/>
            </w:pPr>
            <w:r w:rsidRPr="00192554">
              <w:lastRenderedPageBreak/>
              <w:t>имеются грубые грамматические ошибки.</w:t>
            </w:r>
          </w:p>
        </w:tc>
        <w:tc>
          <w:tcPr>
            <w:tcW w:w="2969" w:type="dxa"/>
          </w:tcPr>
          <w:p w:rsidR="007756D7" w:rsidRPr="00192554" w:rsidRDefault="007756D7" w:rsidP="00E512F5">
            <w:pPr>
              <w:pStyle w:val="paragraph"/>
              <w:spacing w:before="0" w:beforeAutospacing="0" w:after="0" w:afterAutospacing="0"/>
              <w:textAlignment w:val="baseline"/>
            </w:pPr>
            <w:r w:rsidRPr="00192554">
              <w:t>большое количество грамматических ошибок</w:t>
            </w:r>
          </w:p>
        </w:tc>
      </w:tr>
      <w:tr w:rsidR="007756D7" w:rsidRPr="00192554" w:rsidTr="00E512F5">
        <w:tc>
          <w:tcPr>
            <w:tcW w:w="2968" w:type="dxa"/>
          </w:tcPr>
          <w:p w:rsidR="007756D7" w:rsidRPr="00192554" w:rsidRDefault="007756D7" w:rsidP="00E512F5">
            <w:pPr>
              <w:pStyle w:val="paragraph"/>
              <w:spacing w:before="0" w:beforeAutospacing="0" w:after="0" w:afterAutospacing="0"/>
              <w:textAlignment w:val="baseline"/>
            </w:pPr>
            <w:r w:rsidRPr="00192554">
              <w:rPr>
                <w:lang w:val="en-US"/>
              </w:rPr>
              <w:lastRenderedPageBreak/>
              <w:t>4</w:t>
            </w:r>
            <w:r w:rsidRPr="00192554">
              <w:t>.Перевод</w:t>
            </w:r>
          </w:p>
        </w:tc>
        <w:tc>
          <w:tcPr>
            <w:tcW w:w="2968" w:type="dxa"/>
          </w:tcPr>
          <w:p w:rsidR="007756D7" w:rsidRPr="00192554" w:rsidRDefault="007756D7" w:rsidP="00E512F5">
            <w:pPr>
              <w:pStyle w:val="paragraph"/>
              <w:textAlignment w:val="baseline"/>
            </w:pPr>
            <w:r w:rsidRPr="00192554">
              <w:t>Эквивалентный перевод: содержательная идентичность текста перевода, полное лексическое соответствие текста, эквивалентный перевод с использованием основных грамматических конструкций, характерных для соответствующего языка, художественного и публицистического стиля речи, соблюдение стилистических норм для всего текста</w:t>
            </w:r>
          </w:p>
        </w:tc>
        <w:tc>
          <w:tcPr>
            <w:tcW w:w="2968" w:type="dxa"/>
          </w:tcPr>
          <w:p w:rsidR="007756D7" w:rsidRPr="00192554" w:rsidRDefault="007756D7" w:rsidP="00E512F5">
            <w:pPr>
              <w:pStyle w:val="paragraph"/>
              <w:textAlignment w:val="baseline"/>
            </w:pPr>
            <w:r w:rsidRPr="00192554">
              <w:t>Погрешности перевода не нарушают общего смысла оригинала, отсутствие лексических соответствий для 10-20% текста, погрешности в переводе основных грамматических конструкций, характерных для соответствующего языка, художественного и публицистического стиля речи, соблюдение стилистических норм для 80-90% текста</w:t>
            </w:r>
          </w:p>
        </w:tc>
        <w:tc>
          <w:tcPr>
            <w:tcW w:w="2969" w:type="dxa"/>
          </w:tcPr>
          <w:p w:rsidR="007756D7" w:rsidRPr="00192554" w:rsidRDefault="007756D7" w:rsidP="00E512F5">
            <w:pPr>
              <w:pStyle w:val="paragraph"/>
              <w:textAlignment w:val="baseline"/>
            </w:pPr>
            <w:r w:rsidRPr="00192554">
              <w:t>Неточность передачи смысла: ошибки приводят к неточной передаче смысла</w:t>
            </w:r>
          </w:p>
          <w:p w:rsidR="007756D7" w:rsidRPr="00192554" w:rsidRDefault="007756D7" w:rsidP="00E512F5">
            <w:pPr>
              <w:pStyle w:val="paragraph"/>
              <w:spacing w:before="0" w:beforeAutospacing="0" w:after="0" w:afterAutospacing="0"/>
              <w:textAlignment w:val="baseline"/>
            </w:pPr>
            <w:r w:rsidRPr="00192554">
              <w:t>оригинала, но не искажают его полностью, отсутствие лексических соответствий для 30-40% текста, отсутствие грамматических соответствий для 30-40% текста, соблюдение стилистических норм для 60-70% текста,</w:t>
            </w:r>
          </w:p>
        </w:tc>
        <w:tc>
          <w:tcPr>
            <w:tcW w:w="2969" w:type="dxa"/>
          </w:tcPr>
          <w:p w:rsidR="007756D7" w:rsidRPr="00192554" w:rsidRDefault="007756D7" w:rsidP="00E512F5">
            <w:pPr>
              <w:pStyle w:val="paragraph"/>
              <w:textAlignment w:val="baseline"/>
            </w:pPr>
            <w:r w:rsidRPr="00192554">
              <w:t>Неэквивалентная передача смысла: ошибки представляют собой грубое искажение смысла содержания оригинала, отсутствие лексических соответствий для 70-100% текста, отсутствие грамматических соответствий для 70-100% текста, соблюдение стилистических норм менее чем для 30% текста.</w:t>
            </w:r>
          </w:p>
        </w:tc>
      </w:tr>
    </w:tbl>
    <w:p w:rsidR="007756D7" w:rsidRPr="00192554" w:rsidRDefault="007756D7"/>
    <w:p w:rsidR="007756D7" w:rsidRPr="00192554" w:rsidRDefault="007756D7">
      <w:pPr>
        <w:rPr>
          <w:lang w:val="kk-KZ"/>
        </w:rPr>
      </w:pPr>
    </w:p>
    <w:sectPr w:rsidR="007756D7" w:rsidRPr="00192554" w:rsidSect="00EE232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2A2C"/>
    <w:multiLevelType w:val="hybridMultilevel"/>
    <w:tmpl w:val="1430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72AE5"/>
    <w:rsid w:val="00002BA6"/>
    <w:rsid w:val="0000618C"/>
    <w:rsid w:val="00010192"/>
    <w:rsid w:val="0001076A"/>
    <w:rsid w:val="00012935"/>
    <w:rsid w:val="00012E64"/>
    <w:rsid w:val="00031C2F"/>
    <w:rsid w:val="00041436"/>
    <w:rsid w:val="00043822"/>
    <w:rsid w:val="000554CD"/>
    <w:rsid w:val="000618B7"/>
    <w:rsid w:val="00064911"/>
    <w:rsid w:val="000B1DEF"/>
    <w:rsid w:val="000B5B6E"/>
    <w:rsid w:val="000C074E"/>
    <w:rsid w:val="000C1AEE"/>
    <w:rsid w:val="000C490E"/>
    <w:rsid w:val="000E2CF3"/>
    <w:rsid w:val="000F19FE"/>
    <w:rsid w:val="001056F2"/>
    <w:rsid w:val="001133C5"/>
    <w:rsid w:val="00151366"/>
    <w:rsid w:val="00160565"/>
    <w:rsid w:val="00165BA6"/>
    <w:rsid w:val="00192554"/>
    <w:rsid w:val="00194A58"/>
    <w:rsid w:val="001A6932"/>
    <w:rsid w:val="001A791E"/>
    <w:rsid w:val="001C1310"/>
    <w:rsid w:val="001D78C4"/>
    <w:rsid w:val="001E23C1"/>
    <w:rsid w:val="001E4681"/>
    <w:rsid w:val="001E7A10"/>
    <w:rsid w:val="002001B3"/>
    <w:rsid w:val="00204700"/>
    <w:rsid w:val="00210399"/>
    <w:rsid w:val="00214DC7"/>
    <w:rsid w:val="0022007E"/>
    <w:rsid w:val="0023081F"/>
    <w:rsid w:val="002344A4"/>
    <w:rsid w:val="0023608A"/>
    <w:rsid w:val="002439E9"/>
    <w:rsid w:val="00244A13"/>
    <w:rsid w:val="0025054E"/>
    <w:rsid w:val="0025195F"/>
    <w:rsid w:val="002525B8"/>
    <w:rsid w:val="002628C4"/>
    <w:rsid w:val="00274662"/>
    <w:rsid w:val="002875FF"/>
    <w:rsid w:val="002B2CAB"/>
    <w:rsid w:val="002D7E05"/>
    <w:rsid w:val="002E47E5"/>
    <w:rsid w:val="002F51E5"/>
    <w:rsid w:val="00304B0E"/>
    <w:rsid w:val="003124CF"/>
    <w:rsid w:val="003254E1"/>
    <w:rsid w:val="003455C3"/>
    <w:rsid w:val="00374EDC"/>
    <w:rsid w:val="003A4355"/>
    <w:rsid w:val="003D207F"/>
    <w:rsid w:val="003E3BBC"/>
    <w:rsid w:val="003F05BC"/>
    <w:rsid w:val="003F5F0B"/>
    <w:rsid w:val="003F5F5E"/>
    <w:rsid w:val="00413AB2"/>
    <w:rsid w:val="00413B3C"/>
    <w:rsid w:val="00431612"/>
    <w:rsid w:val="00440C7C"/>
    <w:rsid w:val="004418EC"/>
    <w:rsid w:val="00456608"/>
    <w:rsid w:val="00461439"/>
    <w:rsid w:val="00467589"/>
    <w:rsid w:val="004824E5"/>
    <w:rsid w:val="004955BC"/>
    <w:rsid w:val="004B067E"/>
    <w:rsid w:val="004C5F7E"/>
    <w:rsid w:val="00503363"/>
    <w:rsid w:val="00510750"/>
    <w:rsid w:val="00513D55"/>
    <w:rsid w:val="00520D52"/>
    <w:rsid w:val="00554E93"/>
    <w:rsid w:val="0057717D"/>
    <w:rsid w:val="00587DD1"/>
    <w:rsid w:val="00592D43"/>
    <w:rsid w:val="005B05F0"/>
    <w:rsid w:val="005B4741"/>
    <w:rsid w:val="005C3FD4"/>
    <w:rsid w:val="005D2D3E"/>
    <w:rsid w:val="005E2C49"/>
    <w:rsid w:val="005E46B8"/>
    <w:rsid w:val="005F1509"/>
    <w:rsid w:val="006069A2"/>
    <w:rsid w:val="0061215C"/>
    <w:rsid w:val="00620181"/>
    <w:rsid w:val="00624285"/>
    <w:rsid w:val="00643008"/>
    <w:rsid w:val="00655407"/>
    <w:rsid w:val="00657739"/>
    <w:rsid w:val="00665361"/>
    <w:rsid w:val="006672D8"/>
    <w:rsid w:val="00673754"/>
    <w:rsid w:val="00676032"/>
    <w:rsid w:val="006C1340"/>
    <w:rsid w:val="006C2883"/>
    <w:rsid w:val="006D2BBD"/>
    <w:rsid w:val="006D6577"/>
    <w:rsid w:val="006E18BB"/>
    <w:rsid w:val="006E72C1"/>
    <w:rsid w:val="007101EC"/>
    <w:rsid w:val="00715D91"/>
    <w:rsid w:val="00721183"/>
    <w:rsid w:val="007501F4"/>
    <w:rsid w:val="00752B3A"/>
    <w:rsid w:val="007617D5"/>
    <w:rsid w:val="007631A9"/>
    <w:rsid w:val="007756D7"/>
    <w:rsid w:val="00776F53"/>
    <w:rsid w:val="00785A78"/>
    <w:rsid w:val="007866CE"/>
    <w:rsid w:val="007B06B9"/>
    <w:rsid w:val="007E3A32"/>
    <w:rsid w:val="007F4002"/>
    <w:rsid w:val="007F537A"/>
    <w:rsid w:val="00805BBD"/>
    <w:rsid w:val="00811FF2"/>
    <w:rsid w:val="00840DCB"/>
    <w:rsid w:val="00843ADD"/>
    <w:rsid w:val="00870B0F"/>
    <w:rsid w:val="0089070C"/>
    <w:rsid w:val="00892C44"/>
    <w:rsid w:val="008971A7"/>
    <w:rsid w:val="008B203E"/>
    <w:rsid w:val="008B4FD8"/>
    <w:rsid w:val="008B63FD"/>
    <w:rsid w:val="008C138E"/>
    <w:rsid w:val="008C2F42"/>
    <w:rsid w:val="008C3401"/>
    <w:rsid w:val="008C7B31"/>
    <w:rsid w:val="008F01B6"/>
    <w:rsid w:val="009271BF"/>
    <w:rsid w:val="00931BD0"/>
    <w:rsid w:val="00932B0A"/>
    <w:rsid w:val="00932BC2"/>
    <w:rsid w:val="00940C8D"/>
    <w:rsid w:val="0094316A"/>
    <w:rsid w:val="00957F42"/>
    <w:rsid w:val="00966A81"/>
    <w:rsid w:val="00970DCE"/>
    <w:rsid w:val="009B5C72"/>
    <w:rsid w:val="009C05C8"/>
    <w:rsid w:val="009D5CE8"/>
    <w:rsid w:val="009D7AC6"/>
    <w:rsid w:val="009E765A"/>
    <w:rsid w:val="009F0D89"/>
    <w:rsid w:val="009F7C9F"/>
    <w:rsid w:val="00A06F77"/>
    <w:rsid w:val="00A101B7"/>
    <w:rsid w:val="00A115D2"/>
    <w:rsid w:val="00A118E8"/>
    <w:rsid w:val="00A247F4"/>
    <w:rsid w:val="00A25FE7"/>
    <w:rsid w:val="00A33496"/>
    <w:rsid w:val="00A41EF6"/>
    <w:rsid w:val="00A6173B"/>
    <w:rsid w:val="00A714A0"/>
    <w:rsid w:val="00A72AE5"/>
    <w:rsid w:val="00A73D04"/>
    <w:rsid w:val="00A85A84"/>
    <w:rsid w:val="00AA0188"/>
    <w:rsid w:val="00AE398D"/>
    <w:rsid w:val="00AF677D"/>
    <w:rsid w:val="00AF6B00"/>
    <w:rsid w:val="00B057A3"/>
    <w:rsid w:val="00B062C2"/>
    <w:rsid w:val="00B177D1"/>
    <w:rsid w:val="00B22577"/>
    <w:rsid w:val="00B32817"/>
    <w:rsid w:val="00B57E83"/>
    <w:rsid w:val="00B6107D"/>
    <w:rsid w:val="00B62EE2"/>
    <w:rsid w:val="00B81CF9"/>
    <w:rsid w:val="00B869C8"/>
    <w:rsid w:val="00B903DC"/>
    <w:rsid w:val="00B90AB0"/>
    <w:rsid w:val="00BA4FEA"/>
    <w:rsid w:val="00BB1FE3"/>
    <w:rsid w:val="00BB3F3C"/>
    <w:rsid w:val="00BB5982"/>
    <w:rsid w:val="00BC185E"/>
    <w:rsid w:val="00BE6889"/>
    <w:rsid w:val="00BF5EAF"/>
    <w:rsid w:val="00BF7B42"/>
    <w:rsid w:val="00BF7B69"/>
    <w:rsid w:val="00C02012"/>
    <w:rsid w:val="00C20468"/>
    <w:rsid w:val="00C30DC0"/>
    <w:rsid w:val="00C37D68"/>
    <w:rsid w:val="00C466F2"/>
    <w:rsid w:val="00C578FD"/>
    <w:rsid w:val="00C6363C"/>
    <w:rsid w:val="00C75AD7"/>
    <w:rsid w:val="00C879B8"/>
    <w:rsid w:val="00C87EF2"/>
    <w:rsid w:val="00C908F1"/>
    <w:rsid w:val="00CA0E3B"/>
    <w:rsid w:val="00CA66E3"/>
    <w:rsid w:val="00CB184E"/>
    <w:rsid w:val="00CB76BA"/>
    <w:rsid w:val="00CD5CA5"/>
    <w:rsid w:val="00CE291C"/>
    <w:rsid w:val="00CE56F2"/>
    <w:rsid w:val="00D14F60"/>
    <w:rsid w:val="00D23F16"/>
    <w:rsid w:val="00D33C51"/>
    <w:rsid w:val="00D3469E"/>
    <w:rsid w:val="00D43DBE"/>
    <w:rsid w:val="00D5385A"/>
    <w:rsid w:val="00D55673"/>
    <w:rsid w:val="00D56B61"/>
    <w:rsid w:val="00D56C20"/>
    <w:rsid w:val="00D70E3E"/>
    <w:rsid w:val="00D8009F"/>
    <w:rsid w:val="00D84129"/>
    <w:rsid w:val="00D84F82"/>
    <w:rsid w:val="00DA4966"/>
    <w:rsid w:val="00DA6F8F"/>
    <w:rsid w:val="00DB1D92"/>
    <w:rsid w:val="00DB23BA"/>
    <w:rsid w:val="00DE5CE2"/>
    <w:rsid w:val="00DF0B17"/>
    <w:rsid w:val="00E00587"/>
    <w:rsid w:val="00E13F21"/>
    <w:rsid w:val="00E20E05"/>
    <w:rsid w:val="00E25023"/>
    <w:rsid w:val="00E40C74"/>
    <w:rsid w:val="00E54D56"/>
    <w:rsid w:val="00E55F45"/>
    <w:rsid w:val="00E62111"/>
    <w:rsid w:val="00E739D8"/>
    <w:rsid w:val="00EA1B12"/>
    <w:rsid w:val="00EA4CBD"/>
    <w:rsid w:val="00EB1813"/>
    <w:rsid w:val="00EB3510"/>
    <w:rsid w:val="00EB7FEC"/>
    <w:rsid w:val="00EC00FB"/>
    <w:rsid w:val="00ED298B"/>
    <w:rsid w:val="00ED61F5"/>
    <w:rsid w:val="00F000F7"/>
    <w:rsid w:val="00F263BB"/>
    <w:rsid w:val="00F40F54"/>
    <w:rsid w:val="00F42184"/>
    <w:rsid w:val="00F44C6F"/>
    <w:rsid w:val="00F458D2"/>
    <w:rsid w:val="00F61861"/>
    <w:rsid w:val="00F74D80"/>
    <w:rsid w:val="00F74E36"/>
    <w:rsid w:val="00F856FC"/>
    <w:rsid w:val="00F974EC"/>
    <w:rsid w:val="00F97D6C"/>
    <w:rsid w:val="00FA11C2"/>
    <w:rsid w:val="00FC4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0F"/>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870B0F"/>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870B0F"/>
    <w:rPr>
      <w:rFonts w:ascii="Calibri" w:eastAsia="Calibri" w:hAnsi="Calibri" w:cs="Times New Roman"/>
      <w:kern w:val="0"/>
      <w:lang w:val="ru-RU"/>
    </w:rPr>
  </w:style>
  <w:style w:type="paragraph" w:styleId="a5">
    <w:name w:val="Normal (Web)"/>
    <w:aliases w:val="Обычный (Web)"/>
    <w:basedOn w:val="a"/>
    <w:uiPriority w:val="99"/>
    <w:unhideWhenUsed/>
    <w:qFormat/>
    <w:rsid w:val="00870B0F"/>
    <w:pPr>
      <w:spacing w:before="100" w:beforeAutospacing="1" w:after="100" w:afterAutospacing="1"/>
    </w:pPr>
  </w:style>
  <w:style w:type="character" w:customStyle="1" w:styleId="shorttext">
    <w:name w:val="short_text"/>
    <w:rsid w:val="00870B0F"/>
    <w:rPr>
      <w:rFonts w:cs="Times New Roman"/>
    </w:rPr>
  </w:style>
  <w:style w:type="paragraph" w:customStyle="1" w:styleId="1">
    <w:name w:val="Обычный1"/>
    <w:uiPriority w:val="99"/>
    <w:rsid w:val="00870B0F"/>
    <w:pPr>
      <w:suppressAutoHyphens/>
      <w:spacing w:after="0" w:line="240" w:lineRule="auto"/>
    </w:pPr>
    <w:rPr>
      <w:rFonts w:ascii="Times New Roman" w:eastAsia="Arial" w:hAnsi="Times New Roman" w:cs="Times New Roman"/>
      <w:kern w:val="0"/>
      <w:sz w:val="20"/>
      <w:szCs w:val="20"/>
      <w:lang w:val="ru-RU" w:eastAsia="ar-SA"/>
    </w:rPr>
  </w:style>
  <w:style w:type="paragraph" w:styleId="a6">
    <w:name w:val="No Spacing"/>
    <w:uiPriority w:val="1"/>
    <w:qFormat/>
    <w:rsid w:val="00870B0F"/>
    <w:pPr>
      <w:spacing w:after="0" w:line="240" w:lineRule="auto"/>
    </w:pPr>
    <w:rPr>
      <w:rFonts w:ascii="Calibri" w:eastAsia="Calibri" w:hAnsi="Calibri" w:cs="Times New Roman"/>
      <w:kern w:val="0"/>
      <w:lang w:val="ru-RU"/>
    </w:rPr>
  </w:style>
  <w:style w:type="paragraph" w:customStyle="1" w:styleId="Default">
    <w:name w:val="Default"/>
    <w:rsid w:val="00870B0F"/>
    <w:pPr>
      <w:autoSpaceDE w:val="0"/>
      <w:autoSpaceDN w:val="0"/>
      <w:adjustRightInd w:val="0"/>
      <w:spacing w:after="0" w:line="240" w:lineRule="auto"/>
    </w:pPr>
    <w:rPr>
      <w:rFonts w:ascii="Times New Roman" w:hAnsi="Times New Roman" w:cs="Times New Roman"/>
      <w:color w:val="000000"/>
      <w:kern w:val="0"/>
      <w:sz w:val="24"/>
      <w:szCs w:val="24"/>
      <w:lang w:val="ru-RU"/>
    </w:rPr>
  </w:style>
  <w:style w:type="character" w:styleId="a7">
    <w:name w:val="Hyperlink"/>
    <w:uiPriority w:val="99"/>
    <w:rsid w:val="00870B0F"/>
    <w:rPr>
      <w:color w:val="0000FF"/>
      <w:u w:val="single"/>
    </w:rPr>
  </w:style>
  <w:style w:type="paragraph" w:customStyle="1" w:styleId="TableParagraph">
    <w:name w:val="Table Paragraph"/>
    <w:basedOn w:val="a"/>
    <w:uiPriority w:val="1"/>
    <w:qFormat/>
    <w:rsid w:val="00870B0F"/>
    <w:pPr>
      <w:widowControl w:val="0"/>
      <w:autoSpaceDE w:val="0"/>
      <w:autoSpaceDN w:val="0"/>
      <w:ind w:left="110"/>
    </w:pPr>
    <w:rPr>
      <w:sz w:val="22"/>
      <w:szCs w:val="22"/>
      <w:lang w:eastAsia="en-US"/>
    </w:rPr>
  </w:style>
  <w:style w:type="character" w:customStyle="1" w:styleId="UnresolvedMention">
    <w:name w:val="Unresolved Mention"/>
    <w:basedOn w:val="a0"/>
    <w:uiPriority w:val="99"/>
    <w:semiHidden/>
    <w:unhideWhenUsed/>
    <w:rsid w:val="00C6363C"/>
    <w:rPr>
      <w:color w:val="605E5C"/>
      <w:shd w:val="clear" w:color="auto" w:fill="E1DFDD"/>
    </w:rPr>
  </w:style>
  <w:style w:type="paragraph" w:customStyle="1" w:styleId="paragraph">
    <w:name w:val="paragraph"/>
    <w:basedOn w:val="a"/>
    <w:rsid w:val="007756D7"/>
    <w:pPr>
      <w:spacing w:before="100" w:beforeAutospacing="1" w:after="100" w:afterAutospacing="1"/>
    </w:pPr>
  </w:style>
  <w:style w:type="table" w:styleId="a8">
    <w:name w:val="Table Grid"/>
    <w:basedOn w:val="a1"/>
    <w:uiPriority w:val="39"/>
    <w:rsid w:val="007756D7"/>
    <w:pPr>
      <w:spacing w:after="0" w:line="240" w:lineRule="auto"/>
    </w:pPr>
    <w:rPr>
      <w:rFonts w:ascii="Times New Roman" w:eastAsia="Times New Roman" w:hAnsi="Times New Roman" w:cs="Times New Roman"/>
      <w:kern w:val="0"/>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7756D7"/>
  </w:style>
  <w:style w:type="character" w:customStyle="1" w:styleId="eop">
    <w:name w:val="eop"/>
    <w:basedOn w:val="a0"/>
    <w:rsid w:val="007756D7"/>
  </w:style>
  <w:style w:type="paragraph" w:styleId="2">
    <w:name w:val="Body Text Indent 2"/>
    <w:basedOn w:val="a"/>
    <w:link w:val="20"/>
    <w:rsid w:val="00192554"/>
    <w:pPr>
      <w:spacing w:line="360" w:lineRule="auto"/>
      <w:ind w:firstLine="709"/>
      <w:jc w:val="both"/>
    </w:pPr>
    <w:rPr>
      <w:rFonts w:eastAsia="Calibri"/>
      <w:sz w:val="28"/>
      <w:szCs w:val="28"/>
      <w:lang w:eastAsia="en-US"/>
    </w:rPr>
  </w:style>
  <w:style w:type="character" w:customStyle="1" w:styleId="20">
    <w:name w:val="Основной текст с отступом 2 Знак"/>
    <w:basedOn w:val="a0"/>
    <w:link w:val="2"/>
    <w:rsid w:val="00192554"/>
    <w:rPr>
      <w:rFonts w:ascii="Times New Roman" w:eastAsia="Calibri" w:hAnsi="Times New Roman" w:cs="Times New Roman"/>
      <w:kern w:val="0"/>
      <w:sz w:val="28"/>
      <w:szCs w:val="28"/>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 TargetMode="External"/><Relationship Id="rId13" Type="http://schemas.openxmlformats.org/officeDocument/2006/relationships/hyperlink" Target="https://edition.CNN.com"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settings" Target="settings.xml"/><Relationship Id="rId21"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7" Type="http://schemas.openxmlformats.org/officeDocument/2006/relationships/hyperlink" Target="https://wwwfuturelearncom/" TargetMode="External"/><Relationship Id="rId12" Type="http://schemas.openxmlformats.org/officeDocument/2006/relationships/hyperlink" Target="https://dict.Cambridge.org"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styles" Target="styles.xml"/><Relationship Id="rId16" Type="http://schemas.openxmlformats.org/officeDocument/2006/relationships/hyperlink" Target="https://univer.kaznu.kz/Content/instructions/%D0%90%D0%BA%D0%B0%D0%B4%D0%B5%D0%BC%D0%B8%D1%87%D0%B5%D1%81%D0%BA%D0%B0%D1%8F%20%D0%BF%D0%BE%D0%BB%D0%B8%D1%82%D0%B8%D0%BA%D0%B0.pdf" TargetMode="External"/><Relationship Id="rId20"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 Type="http://schemas.openxmlformats.org/officeDocument/2006/relationships/numbering" Target="numbering.xml"/><Relationship Id="rId6" Type="http://schemas.openxmlformats.org/officeDocument/2006/relationships/hyperlink" Target="http://www.jstor.org.pp17-39" TargetMode="External"/><Relationship Id="rId11" Type="http://schemas.openxmlformats.org/officeDocument/2006/relationships/hyperlink" Target="https://www.ozdic.com/" TargetMode="External"/><Relationship Id="rId5" Type="http://schemas.openxmlformats.org/officeDocument/2006/relationships/hyperlink" Target="mailto:Makisheva50@mail.ru" TargetMode="External"/><Relationship Id="rId15" Type="http://schemas.openxmlformats.org/officeDocument/2006/relationships/hyperlink" Target="https://www.un.org/" TargetMode="External"/><Relationship Id="rId23" Type="http://schemas.openxmlformats.org/officeDocument/2006/relationships/theme" Target="theme/theme1.xml"/><Relationship Id="rId10" Type="http://schemas.openxmlformats.org/officeDocument/2006/relationships/hyperlink" Target="https://app.memrise.com/" TargetMode="External"/><Relationship Id="rId19"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4" Type="http://schemas.openxmlformats.org/officeDocument/2006/relationships/webSettings" Target="webSettings.xml"/><Relationship Id="rId9" Type="http://schemas.openxmlformats.org/officeDocument/2006/relationships/hyperlink" Target="https://www.e-ir.info" TargetMode="External"/><Relationship Id="rId14" Type="http://schemas.openxmlformats.org/officeDocument/2006/relationships/hyperlink" Target="https://www.bbc.co.u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2918</Words>
  <Characters>16635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Калимбетова Жансая</dc:creator>
  <cp:keywords/>
  <dc:description/>
  <cp:lastModifiedBy>acer</cp:lastModifiedBy>
  <cp:revision>4</cp:revision>
  <dcterms:created xsi:type="dcterms:W3CDTF">2024-01-14T16:02:00Z</dcterms:created>
  <dcterms:modified xsi:type="dcterms:W3CDTF">2024-01-15T13:31:00Z</dcterms:modified>
</cp:coreProperties>
</file>